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21A2D" w14:textId="257D8BB7" w:rsidR="00602518" w:rsidRPr="00423C8D" w:rsidRDefault="00602518" w:rsidP="00602518">
      <w:pPr>
        <w:pStyle w:val="a3"/>
        <w:spacing w:before="25"/>
        <w:ind w:left="112"/>
        <w:rPr>
          <w:rFonts w:ascii="Times New Roman" w:hAnsi="Times New Roman" w:cs="Times New Roman"/>
        </w:rPr>
      </w:pPr>
      <w:r w:rsidRPr="00423C8D">
        <w:rPr>
          <w:rFonts w:ascii="新細明體" w:eastAsia="新細明體" w:hAnsi="新細明體" w:cs="新細明體" w:hint="eastAsia"/>
        </w:rPr>
        <w:t>◎</w:t>
      </w:r>
      <w:r w:rsidR="004A49D2" w:rsidRPr="00423C8D">
        <w:rPr>
          <w:rFonts w:ascii="Times New Roman" w:hAnsi="Times New Roman" w:cs="Times New Roman"/>
        </w:rPr>
        <w:t>審計</w:t>
      </w:r>
      <w:r w:rsidRPr="00423C8D">
        <w:rPr>
          <w:rFonts w:ascii="Times New Roman" w:hAnsi="Times New Roman" w:cs="Times New Roman"/>
        </w:rPr>
        <w:t>委員會組成、權責及運作說明：</w:t>
      </w:r>
    </w:p>
    <w:p w14:paraId="5C65B3A3" w14:textId="74F7020E" w:rsidR="004A49D2" w:rsidRPr="00423C8D" w:rsidRDefault="004A49D2" w:rsidP="004A49D2">
      <w:pPr>
        <w:pStyle w:val="a3"/>
        <w:spacing w:before="25" w:after="13"/>
        <w:ind w:left="112"/>
        <w:rPr>
          <w:rFonts w:ascii="Times New Roman" w:hAnsi="Times New Roman" w:cs="Times New Roman"/>
        </w:rPr>
      </w:pPr>
      <w:bookmarkStart w:id="0" w:name="_Hlk148430516"/>
      <w:r w:rsidRPr="00423C8D">
        <w:rPr>
          <w:rFonts w:ascii="Times New Roman" w:hAnsi="Times New Roman" w:cs="Times New Roman"/>
        </w:rPr>
        <w:t>※</w:t>
      </w:r>
      <w:r w:rsidRPr="00423C8D">
        <w:rPr>
          <w:rFonts w:ascii="Times New Roman" w:hAnsi="Times New Roman" w:cs="Times New Roman"/>
        </w:rPr>
        <w:t>審計委員會簡歷：</w:t>
      </w:r>
    </w:p>
    <w:tbl>
      <w:tblPr>
        <w:tblStyle w:val="TableNormal"/>
        <w:tblW w:w="1050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50"/>
        <w:gridCol w:w="1134"/>
        <w:gridCol w:w="4820"/>
        <w:gridCol w:w="3402"/>
      </w:tblGrid>
      <w:tr w:rsidR="004A49D2" w:rsidRPr="00423C8D" w14:paraId="55F22BFF" w14:textId="77777777" w:rsidTr="00423C8D">
        <w:trPr>
          <w:trHeight w:val="239"/>
        </w:trPr>
        <w:tc>
          <w:tcPr>
            <w:tcW w:w="1150" w:type="dxa"/>
            <w:vAlign w:val="center"/>
          </w:tcPr>
          <w:p w14:paraId="44A94AFB" w14:textId="77777777" w:rsidR="004A49D2" w:rsidRPr="00423C8D" w:rsidRDefault="004A49D2" w:rsidP="00330575">
            <w:pPr>
              <w:pStyle w:val="TableParagraph"/>
              <w:spacing w:line="220" w:lineRule="exact"/>
              <w:rPr>
                <w:rFonts w:ascii="Times New Roman" w:hAnsi="Times New Roman" w:cs="Times New Roman"/>
                <w:sz w:val="24"/>
                <w:szCs w:val="24"/>
              </w:rPr>
            </w:pPr>
            <w:proofErr w:type="spellStart"/>
            <w:r w:rsidRPr="00423C8D">
              <w:rPr>
                <w:rFonts w:ascii="Times New Roman" w:hAnsi="Times New Roman" w:cs="Times New Roman"/>
                <w:sz w:val="24"/>
                <w:szCs w:val="24"/>
              </w:rPr>
              <w:t>委員姓名</w:t>
            </w:r>
            <w:proofErr w:type="spellEnd"/>
          </w:p>
        </w:tc>
        <w:tc>
          <w:tcPr>
            <w:tcW w:w="1134" w:type="dxa"/>
            <w:vAlign w:val="center"/>
          </w:tcPr>
          <w:p w14:paraId="2DAE6610" w14:textId="77777777" w:rsidR="004A49D2" w:rsidRPr="00423C8D" w:rsidRDefault="004A49D2" w:rsidP="00330575">
            <w:pPr>
              <w:pStyle w:val="TableParagraph"/>
              <w:spacing w:line="220" w:lineRule="exact"/>
              <w:ind w:left="0" w:right="281"/>
              <w:jc w:val="center"/>
              <w:rPr>
                <w:rFonts w:ascii="Times New Roman" w:hAnsi="Times New Roman" w:cs="Times New Roman"/>
                <w:sz w:val="24"/>
                <w:szCs w:val="24"/>
              </w:rPr>
            </w:pPr>
            <w:r w:rsidRPr="00423C8D">
              <w:rPr>
                <w:rFonts w:ascii="Times New Roman" w:hAnsi="Times New Roman" w:cs="Times New Roman"/>
                <w:sz w:val="24"/>
                <w:szCs w:val="24"/>
              </w:rPr>
              <w:t xml:space="preserve">  </w:t>
            </w:r>
            <w:r w:rsidRPr="00423C8D">
              <w:rPr>
                <w:rFonts w:ascii="Times New Roman" w:hAnsi="Times New Roman" w:cs="Times New Roman"/>
                <w:sz w:val="24"/>
                <w:szCs w:val="24"/>
              </w:rPr>
              <w:t>職</w:t>
            </w:r>
            <w:r w:rsidRPr="00423C8D">
              <w:rPr>
                <w:rFonts w:ascii="Times New Roman" w:hAnsi="Times New Roman" w:cs="Times New Roman"/>
                <w:sz w:val="24"/>
                <w:szCs w:val="24"/>
              </w:rPr>
              <w:t xml:space="preserve"> </w:t>
            </w:r>
            <w:r w:rsidRPr="00423C8D">
              <w:rPr>
                <w:rFonts w:ascii="Times New Roman" w:hAnsi="Times New Roman" w:cs="Times New Roman"/>
                <w:sz w:val="24"/>
                <w:szCs w:val="24"/>
              </w:rPr>
              <w:t>稱</w:t>
            </w:r>
          </w:p>
        </w:tc>
        <w:tc>
          <w:tcPr>
            <w:tcW w:w="4820" w:type="dxa"/>
            <w:vAlign w:val="center"/>
          </w:tcPr>
          <w:p w14:paraId="168E365A" w14:textId="77777777" w:rsidR="004A49D2" w:rsidRPr="00423C8D" w:rsidRDefault="004A49D2" w:rsidP="00330575">
            <w:pPr>
              <w:pStyle w:val="TableParagraph"/>
              <w:spacing w:line="220" w:lineRule="exact"/>
              <w:ind w:left="673"/>
              <w:rPr>
                <w:rFonts w:ascii="Times New Roman" w:hAnsi="Times New Roman" w:cs="Times New Roman"/>
                <w:sz w:val="24"/>
                <w:szCs w:val="24"/>
              </w:rPr>
            </w:pPr>
            <w:r w:rsidRPr="00423C8D">
              <w:rPr>
                <w:rFonts w:ascii="Times New Roman" w:hAnsi="Times New Roman" w:cs="Times New Roman"/>
                <w:sz w:val="24"/>
                <w:szCs w:val="24"/>
              </w:rPr>
              <w:t xml:space="preserve">       </w:t>
            </w:r>
            <w:proofErr w:type="spellStart"/>
            <w:r w:rsidRPr="00423C8D">
              <w:rPr>
                <w:rFonts w:ascii="Times New Roman" w:hAnsi="Times New Roman" w:cs="Times New Roman"/>
                <w:sz w:val="24"/>
                <w:szCs w:val="24"/>
              </w:rPr>
              <w:t>主要學經歷</w:t>
            </w:r>
            <w:proofErr w:type="spellEnd"/>
          </w:p>
        </w:tc>
        <w:tc>
          <w:tcPr>
            <w:tcW w:w="3402" w:type="dxa"/>
            <w:vAlign w:val="center"/>
          </w:tcPr>
          <w:p w14:paraId="68C7D98F" w14:textId="77777777" w:rsidR="004A49D2" w:rsidRPr="00423C8D" w:rsidRDefault="004A49D2" w:rsidP="00330575">
            <w:pPr>
              <w:pStyle w:val="TableParagraph"/>
              <w:spacing w:line="220" w:lineRule="exact"/>
              <w:ind w:left="673"/>
              <w:rPr>
                <w:rFonts w:ascii="Times New Roman" w:hAnsi="Times New Roman" w:cs="Times New Roman"/>
                <w:sz w:val="24"/>
                <w:szCs w:val="24"/>
              </w:rPr>
            </w:pPr>
            <w:r w:rsidRPr="00423C8D">
              <w:rPr>
                <w:rFonts w:ascii="Times New Roman" w:hAnsi="Times New Roman" w:cs="Times New Roman"/>
                <w:sz w:val="24"/>
                <w:szCs w:val="24"/>
              </w:rPr>
              <w:t xml:space="preserve">   </w:t>
            </w:r>
            <w:proofErr w:type="spellStart"/>
            <w:r w:rsidRPr="00423C8D">
              <w:rPr>
                <w:rFonts w:ascii="Times New Roman" w:hAnsi="Times New Roman" w:cs="Times New Roman"/>
                <w:sz w:val="24"/>
                <w:szCs w:val="24"/>
              </w:rPr>
              <w:t>相關專業能力</w:t>
            </w:r>
            <w:proofErr w:type="spellEnd"/>
          </w:p>
        </w:tc>
      </w:tr>
      <w:tr w:rsidR="004A49D2" w:rsidRPr="00423C8D" w14:paraId="42ACEB55" w14:textId="77777777" w:rsidTr="00423C8D">
        <w:trPr>
          <w:trHeight w:val="1509"/>
        </w:trPr>
        <w:tc>
          <w:tcPr>
            <w:tcW w:w="1150" w:type="dxa"/>
            <w:vAlign w:val="center"/>
          </w:tcPr>
          <w:p w14:paraId="468EC8CD" w14:textId="77777777" w:rsidR="004A49D2" w:rsidRPr="00423C8D" w:rsidRDefault="004A49D2" w:rsidP="00330575">
            <w:pPr>
              <w:pStyle w:val="TableParagraph"/>
              <w:jc w:val="center"/>
              <w:rPr>
                <w:rFonts w:ascii="Times New Roman" w:hAnsi="Times New Roman" w:cs="Times New Roman"/>
                <w:sz w:val="24"/>
                <w:szCs w:val="24"/>
              </w:rPr>
            </w:pPr>
            <w:proofErr w:type="spellStart"/>
            <w:r w:rsidRPr="00423C8D">
              <w:rPr>
                <w:rFonts w:ascii="Times New Roman" w:hAnsi="Times New Roman" w:cs="Times New Roman"/>
                <w:sz w:val="24"/>
                <w:szCs w:val="24"/>
              </w:rPr>
              <w:t>莊千又</w:t>
            </w:r>
            <w:proofErr w:type="spellEnd"/>
          </w:p>
          <w:p w14:paraId="6EBA4147" w14:textId="77777777" w:rsidR="004A49D2" w:rsidRPr="00423C8D" w:rsidRDefault="004A49D2" w:rsidP="00330575">
            <w:pPr>
              <w:pStyle w:val="TableParagraph"/>
              <w:jc w:val="center"/>
              <w:rPr>
                <w:rFonts w:ascii="Times New Roman" w:hAnsi="Times New Roman" w:cs="Times New Roman"/>
                <w:sz w:val="24"/>
                <w:szCs w:val="24"/>
              </w:rPr>
            </w:pPr>
            <w:r w:rsidRPr="00423C8D">
              <w:rPr>
                <w:rFonts w:ascii="Times New Roman" w:hAnsi="Times New Roman" w:cs="Times New Roman"/>
                <w:sz w:val="24"/>
                <w:szCs w:val="24"/>
              </w:rPr>
              <w:t>(</w:t>
            </w:r>
            <w:proofErr w:type="spellStart"/>
            <w:r w:rsidRPr="00423C8D">
              <w:rPr>
                <w:rFonts w:ascii="Times New Roman" w:hAnsi="Times New Roman" w:cs="Times New Roman"/>
                <w:sz w:val="24"/>
                <w:szCs w:val="24"/>
              </w:rPr>
              <w:t>主委</w:t>
            </w:r>
            <w:proofErr w:type="spellEnd"/>
            <w:r w:rsidRPr="00423C8D">
              <w:rPr>
                <w:rFonts w:ascii="Times New Roman" w:hAnsi="Times New Roman" w:cs="Times New Roman"/>
                <w:sz w:val="24"/>
                <w:szCs w:val="24"/>
              </w:rPr>
              <w:t>)</w:t>
            </w:r>
          </w:p>
        </w:tc>
        <w:tc>
          <w:tcPr>
            <w:tcW w:w="1134" w:type="dxa"/>
            <w:vAlign w:val="center"/>
          </w:tcPr>
          <w:p w14:paraId="7A6734B4" w14:textId="77777777" w:rsidR="004A49D2" w:rsidRPr="00423C8D" w:rsidRDefault="004A49D2" w:rsidP="00330575">
            <w:pPr>
              <w:pStyle w:val="TableParagraph"/>
              <w:spacing w:line="231" w:lineRule="exact"/>
              <w:jc w:val="center"/>
              <w:rPr>
                <w:rFonts w:ascii="Times New Roman" w:hAnsi="Times New Roman" w:cs="Times New Roman"/>
                <w:sz w:val="24"/>
                <w:szCs w:val="24"/>
              </w:rPr>
            </w:pPr>
            <w:proofErr w:type="spellStart"/>
            <w:r w:rsidRPr="00423C8D">
              <w:rPr>
                <w:rFonts w:ascii="Times New Roman" w:hAnsi="Times New Roman" w:cs="Times New Roman"/>
                <w:sz w:val="24"/>
                <w:szCs w:val="24"/>
              </w:rPr>
              <w:t>獨立董事</w:t>
            </w:r>
            <w:proofErr w:type="spellEnd"/>
          </w:p>
        </w:tc>
        <w:tc>
          <w:tcPr>
            <w:tcW w:w="4820" w:type="dxa"/>
          </w:tcPr>
          <w:p w14:paraId="645DDD97" w14:textId="77777777" w:rsidR="004A49D2" w:rsidRPr="00423C8D" w:rsidRDefault="004A49D2" w:rsidP="00423C8D">
            <w:pPr>
              <w:pStyle w:val="TableParagraph"/>
              <w:spacing w:line="300" w:lineRule="exact"/>
              <w:ind w:left="328" w:right="-8" w:hanging="221"/>
              <w:rPr>
                <w:rFonts w:ascii="Times New Roman" w:hAnsi="Times New Roman" w:cs="Times New Roman"/>
                <w:sz w:val="24"/>
                <w:szCs w:val="24"/>
                <w:lang w:eastAsia="zh-TW"/>
              </w:rPr>
            </w:pPr>
            <w:r w:rsidRPr="00423C8D">
              <w:rPr>
                <w:rFonts w:ascii="Times New Roman" w:hAnsi="Times New Roman" w:cs="Times New Roman"/>
                <w:sz w:val="24"/>
                <w:szCs w:val="24"/>
                <w:lang w:eastAsia="zh-TW"/>
              </w:rPr>
              <w:t>※</w:t>
            </w:r>
            <w:r w:rsidRPr="00423C8D">
              <w:rPr>
                <w:rFonts w:ascii="Times New Roman" w:hAnsi="Times New Roman" w:cs="Times New Roman"/>
                <w:sz w:val="24"/>
                <w:szCs w:val="24"/>
                <w:lang w:eastAsia="zh-TW"/>
              </w:rPr>
              <w:t>台灣武田藥品工業</w:t>
            </w:r>
            <w:r w:rsidRPr="00423C8D">
              <w:rPr>
                <w:rFonts w:ascii="Times New Roman" w:hAnsi="Times New Roman" w:cs="Times New Roman"/>
                <w:sz w:val="24"/>
                <w:szCs w:val="24"/>
                <w:lang w:eastAsia="zh-TW"/>
              </w:rPr>
              <w:t>(</w:t>
            </w:r>
            <w:r w:rsidRPr="00423C8D">
              <w:rPr>
                <w:rFonts w:ascii="Times New Roman" w:hAnsi="Times New Roman" w:cs="Times New Roman"/>
                <w:sz w:val="24"/>
                <w:szCs w:val="24"/>
                <w:lang w:eastAsia="zh-TW"/>
              </w:rPr>
              <w:t>股</w:t>
            </w:r>
            <w:r w:rsidRPr="00423C8D">
              <w:rPr>
                <w:rFonts w:ascii="Times New Roman" w:hAnsi="Times New Roman" w:cs="Times New Roman"/>
                <w:sz w:val="24"/>
                <w:szCs w:val="24"/>
                <w:lang w:eastAsia="zh-TW"/>
              </w:rPr>
              <w:t>)</w:t>
            </w:r>
            <w:r w:rsidRPr="00423C8D">
              <w:rPr>
                <w:rFonts w:ascii="Times New Roman" w:hAnsi="Times New Roman" w:cs="Times New Roman"/>
                <w:sz w:val="24"/>
                <w:szCs w:val="24"/>
                <w:lang w:eastAsia="zh-TW"/>
              </w:rPr>
              <w:t>公司全國業務經理</w:t>
            </w:r>
          </w:p>
          <w:p w14:paraId="000AE1F8" w14:textId="77777777" w:rsidR="004A49D2" w:rsidRPr="00423C8D" w:rsidRDefault="004A49D2" w:rsidP="00423C8D">
            <w:pPr>
              <w:pStyle w:val="TableParagraph"/>
              <w:spacing w:line="300" w:lineRule="exact"/>
              <w:rPr>
                <w:rFonts w:ascii="Times New Roman" w:hAnsi="Times New Roman" w:cs="Times New Roman"/>
                <w:sz w:val="24"/>
                <w:szCs w:val="24"/>
                <w:lang w:eastAsia="zh-TW"/>
              </w:rPr>
            </w:pPr>
            <w:r w:rsidRPr="00423C8D">
              <w:rPr>
                <w:rFonts w:ascii="Times New Roman" w:hAnsi="Times New Roman" w:cs="Times New Roman"/>
                <w:sz w:val="24"/>
                <w:szCs w:val="24"/>
                <w:lang w:eastAsia="zh-TW"/>
              </w:rPr>
              <w:t>※</w:t>
            </w:r>
            <w:r w:rsidRPr="00423C8D">
              <w:rPr>
                <w:rFonts w:ascii="Times New Roman" w:hAnsi="Times New Roman" w:cs="Times New Roman"/>
                <w:sz w:val="24"/>
                <w:szCs w:val="24"/>
                <w:lang w:eastAsia="zh-TW"/>
              </w:rPr>
              <w:t>美商</w:t>
            </w:r>
            <w:proofErr w:type="gramStart"/>
            <w:r w:rsidRPr="00423C8D">
              <w:rPr>
                <w:rFonts w:ascii="Times New Roman" w:hAnsi="Times New Roman" w:cs="Times New Roman"/>
                <w:sz w:val="24"/>
                <w:szCs w:val="24"/>
                <w:lang w:eastAsia="zh-TW"/>
              </w:rPr>
              <w:t>艾威群</w:t>
            </w:r>
            <w:proofErr w:type="gramEnd"/>
            <w:r w:rsidRPr="00423C8D">
              <w:rPr>
                <w:rFonts w:ascii="Times New Roman" w:hAnsi="Times New Roman" w:cs="Times New Roman"/>
                <w:sz w:val="24"/>
                <w:szCs w:val="24"/>
                <w:lang w:eastAsia="zh-TW"/>
              </w:rPr>
              <w:t>(Alvogen)</w:t>
            </w:r>
            <w:r w:rsidRPr="00423C8D">
              <w:rPr>
                <w:rFonts w:ascii="Times New Roman" w:hAnsi="Times New Roman" w:cs="Times New Roman"/>
                <w:sz w:val="24"/>
                <w:szCs w:val="24"/>
                <w:lang w:eastAsia="zh-TW"/>
              </w:rPr>
              <w:t>股份有限公司總經理</w:t>
            </w:r>
          </w:p>
          <w:p w14:paraId="3C8BA117" w14:textId="77777777" w:rsidR="004A49D2" w:rsidRPr="00423C8D" w:rsidRDefault="004A49D2" w:rsidP="00423C8D">
            <w:pPr>
              <w:pStyle w:val="TableParagraph"/>
              <w:spacing w:line="300" w:lineRule="exact"/>
              <w:rPr>
                <w:rFonts w:ascii="Times New Roman" w:hAnsi="Times New Roman" w:cs="Times New Roman"/>
                <w:sz w:val="24"/>
                <w:szCs w:val="24"/>
                <w:lang w:eastAsia="zh-TW"/>
              </w:rPr>
            </w:pPr>
            <w:r w:rsidRPr="00423C8D">
              <w:rPr>
                <w:rFonts w:ascii="Times New Roman" w:hAnsi="Times New Roman" w:cs="Times New Roman"/>
                <w:sz w:val="24"/>
                <w:szCs w:val="24"/>
                <w:lang w:eastAsia="zh-TW"/>
              </w:rPr>
              <w:t>※</w:t>
            </w:r>
            <w:r w:rsidRPr="00423C8D">
              <w:rPr>
                <w:rFonts w:ascii="Times New Roman" w:hAnsi="Times New Roman" w:cs="Times New Roman"/>
                <w:sz w:val="24"/>
                <w:szCs w:val="24"/>
                <w:lang w:eastAsia="zh-TW"/>
              </w:rPr>
              <w:t>北醫藥學系畢業</w:t>
            </w:r>
          </w:p>
          <w:p w14:paraId="53AFB976" w14:textId="77777777" w:rsidR="004A49D2" w:rsidRPr="00423C8D" w:rsidRDefault="004A49D2" w:rsidP="00423C8D">
            <w:pPr>
              <w:pStyle w:val="TableParagraph"/>
              <w:spacing w:line="300" w:lineRule="exact"/>
              <w:rPr>
                <w:rFonts w:ascii="Times New Roman" w:hAnsi="Times New Roman" w:cs="Times New Roman"/>
                <w:sz w:val="24"/>
                <w:szCs w:val="24"/>
                <w:lang w:eastAsia="zh-TW"/>
              </w:rPr>
            </w:pPr>
            <w:r w:rsidRPr="00423C8D">
              <w:rPr>
                <w:rFonts w:ascii="Times New Roman" w:hAnsi="Times New Roman" w:cs="Times New Roman"/>
                <w:sz w:val="24"/>
                <w:szCs w:val="24"/>
                <w:lang w:eastAsia="zh-TW"/>
              </w:rPr>
              <w:t>※</w:t>
            </w:r>
            <w:r w:rsidRPr="00423C8D">
              <w:rPr>
                <w:rFonts w:ascii="Times New Roman" w:hAnsi="Times New Roman" w:cs="Times New Roman"/>
                <w:sz w:val="24"/>
                <w:szCs w:val="24"/>
                <w:lang w:eastAsia="zh-TW"/>
              </w:rPr>
              <w:t>國立政治大學</w:t>
            </w:r>
            <w:r w:rsidRPr="00423C8D">
              <w:rPr>
                <w:rFonts w:ascii="Times New Roman" w:hAnsi="Times New Roman" w:cs="Times New Roman"/>
                <w:sz w:val="24"/>
                <w:szCs w:val="24"/>
                <w:lang w:eastAsia="zh-TW"/>
              </w:rPr>
              <w:t xml:space="preserve"> EMBA </w:t>
            </w:r>
            <w:r w:rsidRPr="00423C8D">
              <w:rPr>
                <w:rFonts w:ascii="Times New Roman" w:hAnsi="Times New Roman" w:cs="Times New Roman"/>
                <w:sz w:val="24"/>
                <w:szCs w:val="24"/>
                <w:lang w:eastAsia="zh-TW"/>
              </w:rPr>
              <w:t>企管碩士畢</w:t>
            </w:r>
          </w:p>
          <w:p w14:paraId="176ABDA2" w14:textId="77777777" w:rsidR="004A49D2" w:rsidRPr="00423C8D" w:rsidRDefault="004A49D2" w:rsidP="00423C8D">
            <w:pPr>
              <w:pStyle w:val="TableParagraph"/>
              <w:spacing w:line="300" w:lineRule="exact"/>
              <w:ind w:left="0" w:right="235"/>
              <w:rPr>
                <w:rFonts w:ascii="Times New Roman" w:hAnsi="Times New Roman" w:cs="Times New Roman"/>
                <w:sz w:val="24"/>
                <w:szCs w:val="24"/>
                <w:lang w:eastAsia="zh-TW"/>
              </w:rPr>
            </w:pPr>
            <w:r w:rsidRPr="00423C8D">
              <w:rPr>
                <w:rFonts w:ascii="Times New Roman" w:hAnsi="Times New Roman" w:cs="Times New Roman"/>
                <w:sz w:val="24"/>
                <w:szCs w:val="24"/>
                <w:lang w:eastAsia="zh-TW"/>
              </w:rPr>
              <w:t xml:space="preserve"> ※</w:t>
            </w:r>
            <w:r w:rsidRPr="00423C8D">
              <w:rPr>
                <w:rFonts w:ascii="Times New Roman" w:hAnsi="Times New Roman" w:cs="Times New Roman"/>
                <w:sz w:val="24"/>
                <w:szCs w:val="24"/>
                <w:lang w:eastAsia="zh-TW"/>
              </w:rPr>
              <w:t>元又興業</w:t>
            </w:r>
            <w:r w:rsidRPr="00423C8D">
              <w:rPr>
                <w:rFonts w:ascii="Times New Roman" w:hAnsi="Times New Roman" w:cs="Times New Roman"/>
                <w:sz w:val="24"/>
                <w:szCs w:val="24"/>
                <w:lang w:eastAsia="zh-TW"/>
              </w:rPr>
              <w:t>(</w:t>
            </w:r>
            <w:r w:rsidRPr="00423C8D">
              <w:rPr>
                <w:rFonts w:ascii="Times New Roman" w:hAnsi="Times New Roman" w:cs="Times New Roman"/>
                <w:sz w:val="24"/>
                <w:szCs w:val="24"/>
                <w:lang w:eastAsia="zh-TW"/>
              </w:rPr>
              <w:t>股</w:t>
            </w:r>
            <w:r w:rsidRPr="00423C8D">
              <w:rPr>
                <w:rFonts w:ascii="Times New Roman" w:hAnsi="Times New Roman" w:cs="Times New Roman"/>
                <w:sz w:val="24"/>
                <w:szCs w:val="24"/>
                <w:lang w:eastAsia="zh-TW"/>
              </w:rPr>
              <w:t>)</w:t>
            </w:r>
            <w:r w:rsidRPr="00423C8D">
              <w:rPr>
                <w:rFonts w:ascii="Times New Roman" w:hAnsi="Times New Roman" w:cs="Times New Roman"/>
                <w:sz w:val="24"/>
                <w:szCs w:val="24"/>
                <w:lang w:eastAsia="zh-TW"/>
              </w:rPr>
              <w:t>公司總經理</w:t>
            </w:r>
            <w:r w:rsidRPr="00423C8D">
              <w:rPr>
                <w:rFonts w:ascii="Times New Roman" w:hAnsi="Times New Roman" w:cs="Times New Roman"/>
                <w:sz w:val="24"/>
                <w:szCs w:val="24"/>
                <w:lang w:eastAsia="zh-TW"/>
              </w:rPr>
              <w:t>/</w:t>
            </w:r>
            <w:r w:rsidRPr="00423C8D">
              <w:rPr>
                <w:rFonts w:ascii="Times New Roman" w:hAnsi="Times New Roman" w:cs="Times New Roman"/>
                <w:sz w:val="24"/>
                <w:szCs w:val="24"/>
                <w:lang w:eastAsia="zh-TW"/>
              </w:rPr>
              <w:t>董事</w:t>
            </w:r>
          </w:p>
        </w:tc>
        <w:tc>
          <w:tcPr>
            <w:tcW w:w="3402" w:type="dxa"/>
            <w:vMerge w:val="restart"/>
          </w:tcPr>
          <w:p w14:paraId="74F9BA8D" w14:textId="77777777" w:rsidR="004A49D2" w:rsidRPr="00423C8D" w:rsidRDefault="004A49D2" w:rsidP="00330575">
            <w:pPr>
              <w:pStyle w:val="TableParagraph"/>
              <w:spacing w:before="36" w:line="249" w:lineRule="auto"/>
              <w:ind w:left="0" w:right="235"/>
              <w:rPr>
                <w:rFonts w:ascii="Times New Roman" w:hAnsi="Times New Roman" w:cs="Times New Roman"/>
                <w:sz w:val="24"/>
                <w:szCs w:val="24"/>
                <w:lang w:eastAsia="zh-TW"/>
              </w:rPr>
            </w:pPr>
          </w:p>
          <w:p w14:paraId="2B76B719" w14:textId="77777777" w:rsidR="004A49D2" w:rsidRPr="00423C8D" w:rsidRDefault="004A49D2" w:rsidP="00330575">
            <w:pPr>
              <w:pStyle w:val="TableParagraph"/>
              <w:spacing w:before="36" w:line="249" w:lineRule="auto"/>
              <w:ind w:left="0" w:right="235"/>
              <w:rPr>
                <w:rFonts w:ascii="Times New Roman" w:hAnsi="Times New Roman" w:cs="Times New Roman"/>
                <w:sz w:val="24"/>
                <w:szCs w:val="24"/>
                <w:lang w:eastAsia="zh-TW"/>
              </w:rPr>
            </w:pPr>
          </w:p>
          <w:p w14:paraId="045B07F0" w14:textId="77777777" w:rsidR="004A49D2" w:rsidRPr="00423C8D" w:rsidRDefault="004A49D2" w:rsidP="00330575">
            <w:pPr>
              <w:pStyle w:val="TableParagraph"/>
              <w:spacing w:before="36" w:line="249" w:lineRule="auto"/>
              <w:ind w:left="0" w:right="235"/>
              <w:rPr>
                <w:rFonts w:ascii="Times New Roman" w:hAnsi="Times New Roman" w:cs="Times New Roman"/>
                <w:sz w:val="24"/>
                <w:szCs w:val="24"/>
                <w:lang w:eastAsia="zh-TW"/>
              </w:rPr>
            </w:pPr>
          </w:p>
          <w:p w14:paraId="7F56DEC3" w14:textId="7503585D" w:rsidR="004A49D2" w:rsidRPr="00423C8D" w:rsidRDefault="004A49D2" w:rsidP="00423C8D">
            <w:pPr>
              <w:pStyle w:val="TableParagraph"/>
              <w:spacing w:before="36" w:line="249" w:lineRule="auto"/>
              <w:ind w:left="0" w:right="235"/>
              <w:rPr>
                <w:rFonts w:ascii="Times New Roman" w:hAnsi="Times New Roman" w:cs="Times New Roman"/>
                <w:sz w:val="24"/>
                <w:szCs w:val="24"/>
                <w:lang w:eastAsia="zh-TW"/>
              </w:rPr>
            </w:pPr>
            <w:r w:rsidRPr="00423C8D">
              <w:rPr>
                <w:rFonts w:ascii="Times New Roman" w:hAnsi="Times New Roman" w:cs="Times New Roman"/>
                <w:sz w:val="24"/>
                <w:szCs w:val="24"/>
                <w:lang w:eastAsia="zh-TW"/>
              </w:rPr>
              <w:t>請詳網站序號</w:t>
            </w:r>
            <w:r w:rsidRPr="00423C8D">
              <w:rPr>
                <w:rFonts w:ascii="Times New Roman" w:hAnsi="Times New Roman" w:cs="Times New Roman"/>
                <w:sz w:val="24"/>
                <w:szCs w:val="24"/>
                <w:lang w:eastAsia="zh-TW"/>
              </w:rPr>
              <w:t>19</w:t>
            </w:r>
            <w:r w:rsidRPr="00423C8D">
              <w:rPr>
                <w:rFonts w:ascii="Times New Roman" w:hAnsi="Times New Roman" w:cs="Times New Roman"/>
                <w:sz w:val="24"/>
                <w:szCs w:val="24"/>
                <w:lang w:eastAsia="zh-TW"/>
              </w:rPr>
              <w:t>【董事會成員個別簡歷及其職權、董事會成員多元化政策及落實情形】</w:t>
            </w:r>
          </w:p>
        </w:tc>
      </w:tr>
      <w:tr w:rsidR="004A49D2" w:rsidRPr="00423C8D" w14:paraId="11D41498" w14:textId="77777777" w:rsidTr="00423C8D">
        <w:trPr>
          <w:trHeight w:val="978"/>
        </w:trPr>
        <w:tc>
          <w:tcPr>
            <w:tcW w:w="1150" w:type="dxa"/>
            <w:vAlign w:val="center"/>
          </w:tcPr>
          <w:p w14:paraId="7ECCE588" w14:textId="77777777" w:rsidR="004A49D2" w:rsidRPr="00423C8D" w:rsidRDefault="004A49D2" w:rsidP="00330575">
            <w:pPr>
              <w:pStyle w:val="TableParagraph"/>
              <w:spacing w:before="36"/>
              <w:jc w:val="center"/>
              <w:rPr>
                <w:rFonts w:ascii="Times New Roman" w:hAnsi="Times New Roman" w:cs="Times New Roman"/>
                <w:sz w:val="24"/>
                <w:szCs w:val="24"/>
              </w:rPr>
            </w:pPr>
            <w:proofErr w:type="spellStart"/>
            <w:r w:rsidRPr="00423C8D">
              <w:rPr>
                <w:rFonts w:ascii="Times New Roman" w:hAnsi="Times New Roman" w:cs="Times New Roman"/>
                <w:sz w:val="24"/>
                <w:szCs w:val="24"/>
              </w:rPr>
              <w:t>楊子萱</w:t>
            </w:r>
            <w:proofErr w:type="spellEnd"/>
          </w:p>
        </w:tc>
        <w:tc>
          <w:tcPr>
            <w:tcW w:w="1134" w:type="dxa"/>
            <w:vAlign w:val="center"/>
          </w:tcPr>
          <w:p w14:paraId="158E8174" w14:textId="77777777" w:rsidR="004A49D2" w:rsidRPr="00423C8D" w:rsidRDefault="004A49D2" w:rsidP="00330575">
            <w:pPr>
              <w:pStyle w:val="TableParagraph"/>
              <w:spacing w:line="220" w:lineRule="exact"/>
              <w:jc w:val="center"/>
              <w:rPr>
                <w:rFonts w:ascii="Times New Roman" w:hAnsi="Times New Roman" w:cs="Times New Roman"/>
                <w:sz w:val="24"/>
                <w:szCs w:val="24"/>
              </w:rPr>
            </w:pPr>
            <w:proofErr w:type="spellStart"/>
            <w:r w:rsidRPr="00423C8D">
              <w:rPr>
                <w:rFonts w:ascii="Times New Roman" w:hAnsi="Times New Roman" w:cs="Times New Roman"/>
                <w:sz w:val="24"/>
                <w:szCs w:val="24"/>
              </w:rPr>
              <w:t>獨立董事</w:t>
            </w:r>
            <w:proofErr w:type="spellEnd"/>
          </w:p>
        </w:tc>
        <w:tc>
          <w:tcPr>
            <w:tcW w:w="4820" w:type="dxa"/>
          </w:tcPr>
          <w:p w14:paraId="1708FA1D" w14:textId="77777777" w:rsidR="004A49D2" w:rsidRPr="00423C8D" w:rsidRDefault="004A49D2" w:rsidP="00423C8D">
            <w:pPr>
              <w:pStyle w:val="TableParagraph"/>
              <w:spacing w:line="300" w:lineRule="exact"/>
              <w:rPr>
                <w:rFonts w:ascii="Times New Roman" w:hAnsi="Times New Roman" w:cs="Times New Roman"/>
                <w:sz w:val="24"/>
                <w:szCs w:val="24"/>
                <w:lang w:eastAsia="zh-TW"/>
              </w:rPr>
            </w:pPr>
            <w:r w:rsidRPr="00423C8D">
              <w:rPr>
                <w:rFonts w:ascii="Times New Roman" w:hAnsi="Times New Roman" w:cs="Times New Roman"/>
                <w:sz w:val="24"/>
                <w:szCs w:val="24"/>
                <w:lang w:eastAsia="zh-TW"/>
              </w:rPr>
              <w:t>※</w:t>
            </w:r>
            <w:r w:rsidRPr="00423C8D">
              <w:rPr>
                <w:rFonts w:ascii="Times New Roman" w:hAnsi="Times New Roman" w:cs="Times New Roman"/>
                <w:sz w:val="24"/>
                <w:szCs w:val="24"/>
                <w:lang w:eastAsia="zh-TW"/>
              </w:rPr>
              <w:t>美國伊利諾州立大學香檳校區學士</w:t>
            </w:r>
          </w:p>
          <w:p w14:paraId="4E6FDC23" w14:textId="77777777" w:rsidR="004A49D2" w:rsidRPr="00423C8D" w:rsidRDefault="004A49D2" w:rsidP="00423C8D">
            <w:pPr>
              <w:pStyle w:val="TableParagraph"/>
              <w:spacing w:line="300" w:lineRule="exact"/>
              <w:rPr>
                <w:rFonts w:ascii="Times New Roman" w:hAnsi="Times New Roman" w:cs="Times New Roman"/>
                <w:sz w:val="24"/>
                <w:szCs w:val="24"/>
                <w:lang w:eastAsia="zh-TW"/>
              </w:rPr>
            </w:pPr>
            <w:r w:rsidRPr="00423C8D">
              <w:rPr>
                <w:rFonts w:ascii="Times New Roman" w:hAnsi="Times New Roman" w:cs="Times New Roman"/>
                <w:sz w:val="24"/>
                <w:szCs w:val="24"/>
                <w:lang w:eastAsia="zh-TW"/>
              </w:rPr>
              <w:t>※</w:t>
            </w:r>
            <w:r w:rsidRPr="00423C8D">
              <w:rPr>
                <w:rFonts w:ascii="Times New Roman" w:hAnsi="Times New Roman" w:cs="Times New Roman"/>
                <w:sz w:val="24"/>
                <w:szCs w:val="24"/>
                <w:lang w:eastAsia="zh-TW"/>
              </w:rPr>
              <w:t>國立臺灣大學商學研究所碩士</w:t>
            </w:r>
          </w:p>
          <w:p w14:paraId="345D0DFF" w14:textId="77777777" w:rsidR="004A49D2" w:rsidRPr="00423C8D" w:rsidRDefault="004A49D2" w:rsidP="00423C8D">
            <w:pPr>
              <w:pStyle w:val="TableParagraph"/>
              <w:spacing w:line="300" w:lineRule="exact"/>
              <w:rPr>
                <w:rFonts w:ascii="Times New Roman" w:hAnsi="Times New Roman" w:cs="Times New Roman"/>
                <w:sz w:val="24"/>
                <w:szCs w:val="24"/>
                <w:lang w:eastAsia="zh-TW"/>
              </w:rPr>
            </w:pPr>
            <w:r w:rsidRPr="00423C8D">
              <w:rPr>
                <w:rFonts w:ascii="Times New Roman" w:hAnsi="Times New Roman" w:cs="Times New Roman"/>
                <w:sz w:val="24"/>
                <w:szCs w:val="24"/>
                <w:lang w:eastAsia="zh-TW"/>
              </w:rPr>
              <w:t>※</w:t>
            </w:r>
            <w:proofErr w:type="gramStart"/>
            <w:r w:rsidRPr="00423C8D">
              <w:rPr>
                <w:rFonts w:ascii="Times New Roman" w:hAnsi="Times New Roman" w:cs="Times New Roman"/>
                <w:sz w:val="24"/>
                <w:szCs w:val="24"/>
                <w:lang w:eastAsia="zh-TW"/>
              </w:rPr>
              <w:t>立弘生化</w:t>
            </w:r>
            <w:proofErr w:type="gramEnd"/>
            <w:r w:rsidRPr="00423C8D">
              <w:rPr>
                <w:rFonts w:ascii="Times New Roman" w:hAnsi="Times New Roman" w:cs="Times New Roman"/>
                <w:sz w:val="24"/>
                <w:szCs w:val="24"/>
                <w:lang w:eastAsia="zh-TW"/>
              </w:rPr>
              <w:t>科技</w:t>
            </w:r>
            <w:r w:rsidRPr="00423C8D">
              <w:rPr>
                <w:rFonts w:ascii="Times New Roman" w:hAnsi="Times New Roman" w:cs="Times New Roman"/>
                <w:sz w:val="24"/>
                <w:szCs w:val="24"/>
                <w:lang w:eastAsia="zh-TW"/>
              </w:rPr>
              <w:t>(</w:t>
            </w:r>
            <w:r w:rsidRPr="00423C8D">
              <w:rPr>
                <w:rFonts w:ascii="Times New Roman" w:hAnsi="Times New Roman" w:cs="Times New Roman"/>
                <w:sz w:val="24"/>
                <w:szCs w:val="24"/>
                <w:lang w:eastAsia="zh-TW"/>
              </w:rPr>
              <w:t>股</w:t>
            </w:r>
            <w:r w:rsidRPr="00423C8D">
              <w:rPr>
                <w:rFonts w:ascii="Times New Roman" w:hAnsi="Times New Roman" w:cs="Times New Roman"/>
                <w:sz w:val="24"/>
                <w:szCs w:val="24"/>
                <w:lang w:eastAsia="zh-TW"/>
              </w:rPr>
              <w:t>)</w:t>
            </w:r>
            <w:r w:rsidRPr="00423C8D">
              <w:rPr>
                <w:rFonts w:ascii="Times New Roman" w:hAnsi="Times New Roman" w:cs="Times New Roman"/>
                <w:sz w:val="24"/>
                <w:szCs w:val="24"/>
                <w:lang w:eastAsia="zh-TW"/>
              </w:rPr>
              <w:t>公司董事長特助</w:t>
            </w:r>
          </w:p>
        </w:tc>
        <w:tc>
          <w:tcPr>
            <w:tcW w:w="3402" w:type="dxa"/>
            <w:vMerge/>
          </w:tcPr>
          <w:p w14:paraId="70EEBCF6" w14:textId="77777777" w:rsidR="004A49D2" w:rsidRPr="00423C8D" w:rsidRDefault="004A49D2" w:rsidP="00330575">
            <w:pPr>
              <w:pStyle w:val="TableParagraph"/>
              <w:spacing w:before="36"/>
              <w:rPr>
                <w:rFonts w:ascii="Times New Roman" w:hAnsi="Times New Roman" w:cs="Times New Roman"/>
                <w:sz w:val="24"/>
                <w:szCs w:val="24"/>
                <w:lang w:eastAsia="zh-TW"/>
              </w:rPr>
            </w:pPr>
          </w:p>
        </w:tc>
      </w:tr>
      <w:tr w:rsidR="004A49D2" w:rsidRPr="00423C8D" w14:paraId="5D08D8AA" w14:textId="77777777" w:rsidTr="00423C8D">
        <w:trPr>
          <w:trHeight w:val="1318"/>
        </w:trPr>
        <w:tc>
          <w:tcPr>
            <w:tcW w:w="1150" w:type="dxa"/>
            <w:vAlign w:val="center"/>
          </w:tcPr>
          <w:p w14:paraId="1026BC00" w14:textId="77777777" w:rsidR="004A49D2" w:rsidRPr="00423C8D" w:rsidRDefault="004A49D2" w:rsidP="00330575">
            <w:pPr>
              <w:pStyle w:val="TableParagraph"/>
              <w:spacing w:before="1"/>
              <w:jc w:val="center"/>
              <w:rPr>
                <w:rFonts w:ascii="Times New Roman" w:hAnsi="Times New Roman" w:cs="Times New Roman"/>
                <w:sz w:val="24"/>
                <w:szCs w:val="24"/>
              </w:rPr>
            </w:pPr>
            <w:proofErr w:type="spellStart"/>
            <w:r w:rsidRPr="00423C8D">
              <w:rPr>
                <w:rFonts w:ascii="Times New Roman" w:hAnsi="Times New Roman" w:cs="Times New Roman"/>
                <w:sz w:val="24"/>
                <w:szCs w:val="24"/>
              </w:rPr>
              <w:t>陳宏賓</w:t>
            </w:r>
            <w:proofErr w:type="spellEnd"/>
          </w:p>
        </w:tc>
        <w:tc>
          <w:tcPr>
            <w:tcW w:w="1134" w:type="dxa"/>
            <w:vAlign w:val="center"/>
          </w:tcPr>
          <w:p w14:paraId="390708FE" w14:textId="77777777" w:rsidR="004A49D2" w:rsidRPr="00423C8D" w:rsidRDefault="004A49D2" w:rsidP="00330575">
            <w:pPr>
              <w:pStyle w:val="TableParagraph"/>
              <w:spacing w:line="257" w:lineRule="exact"/>
              <w:jc w:val="center"/>
              <w:rPr>
                <w:rFonts w:ascii="Times New Roman" w:hAnsi="Times New Roman" w:cs="Times New Roman"/>
                <w:sz w:val="24"/>
                <w:szCs w:val="24"/>
              </w:rPr>
            </w:pPr>
            <w:proofErr w:type="spellStart"/>
            <w:r w:rsidRPr="00423C8D">
              <w:rPr>
                <w:rFonts w:ascii="Times New Roman" w:hAnsi="Times New Roman" w:cs="Times New Roman"/>
                <w:sz w:val="24"/>
                <w:szCs w:val="24"/>
              </w:rPr>
              <w:t>獨立董事</w:t>
            </w:r>
            <w:proofErr w:type="spellEnd"/>
          </w:p>
        </w:tc>
        <w:tc>
          <w:tcPr>
            <w:tcW w:w="4820" w:type="dxa"/>
          </w:tcPr>
          <w:p w14:paraId="5DF0CC91" w14:textId="77777777" w:rsidR="004A49D2" w:rsidRPr="00423C8D" w:rsidRDefault="004A49D2" w:rsidP="00423C8D">
            <w:pPr>
              <w:pStyle w:val="TableParagraph"/>
              <w:spacing w:line="300" w:lineRule="exact"/>
              <w:rPr>
                <w:rFonts w:ascii="Times New Roman" w:hAnsi="Times New Roman" w:cs="Times New Roman"/>
                <w:sz w:val="24"/>
                <w:szCs w:val="24"/>
                <w:lang w:eastAsia="zh-TW"/>
              </w:rPr>
            </w:pPr>
            <w:r w:rsidRPr="00423C8D">
              <w:rPr>
                <w:rFonts w:ascii="Times New Roman" w:hAnsi="Times New Roman" w:cs="Times New Roman"/>
                <w:sz w:val="24"/>
                <w:szCs w:val="24"/>
                <w:lang w:eastAsia="zh-TW"/>
              </w:rPr>
              <w:t xml:space="preserve">※ </w:t>
            </w:r>
            <w:r w:rsidRPr="00423C8D">
              <w:rPr>
                <w:rFonts w:ascii="Times New Roman" w:hAnsi="Times New Roman" w:cs="Times New Roman"/>
                <w:sz w:val="24"/>
                <w:szCs w:val="24"/>
                <w:lang w:eastAsia="zh-TW"/>
              </w:rPr>
              <w:t>高雄醫學大學藥學系</w:t>
            </w:r>
          </w:p>
          <w:p w14:paraId="79E4BDC6" w14:textId="77777777" w:rsidR="004A49D2" w:rsidRPr="00423C8D" w:rsidRDefault="004A49D2" w:rsidP="00423C8D">
            <w:pPr>
              <w:pStyle w:val="TableParagraph"/>
              <w:spacing w:line="300" w:lineRule="exact"/>
              <w:rPr>
                <w:rFonts w:ascii="Times New Roman" w:hAnsi="Times New Roman" w:cs="Times New Roman"/>
                <w:sz w:val="24"/>
                <w:szCs w:val="24"/>
                <w:lang w:eastAsia="zh-TW"/>
              </w:rPr>
            </w:pPr>
            <w:r w:rsidRPr="00423C8D">
              <w:rPr>
                <w:rFonts w:ascii="Times New Roman" w:hAnsi="Times New Roman" w:cs="Times New Roman"/>
                <w:sz w:val="24"/>
                <w:szCs w:val="24"/>
                <w:lang w:eastAsia="zh-TW"/>
              </w:rPr>
              <w:t xml:space="preserve">※ </w:t>
            </w:r>
            <w:r w:rsidRPr="00423C8D">
              <w:rPr>
                <w:rFonts w:ascii="Times New Roman" w:hAnsi="Times New Roman" w:cs="Times New Roman"/>
                <w:sz w:val="24"/>
                <w:szCs w:val="24"/>
                <w:lang w:eastAsia="zh-TW"/>
              </w:rPr>
              <w:t>裕強生技</w:t>
            </w:r>
            <w:r w:rsidRPr="00423C8D">
              <w:rPr>
                <w:rFonts w:ascii="Times New Roman" w:hAnsi="Times New Roman" w:cs="Times New Roman"/>
                <w:sz w:val="24"/>
                <w:szCs w:val="24"/>
                <w:lang w:eastAsia="zh-TW"/>
              </w:rPr>
              <w:t>(</w:t>
            </w:r>
            <w:r w:rsidRPr="00423C8D">
              <w:rPr>
                <w:rFonts w:ascii="Times New Roman" w:hAnsi="Times New Roman" w:cs="Times New Roman"/>
                <w:sz w:val="24"/>
                <w:szCs w:val="24"/>
                <w:lang w:eastAsia="zh-TW"/>
              </w:rPr>
              <w:t>股</w:t>
            </w:r>
            <w:r w:rsidRPr="00423C8D">
              <w:rPr>
                <w:rFonts w:ascii="Times New Roman" w:hAnsi="Times New Roman" w:cs="Times New Roman"/>
                <w:sz w:val="24"/>
                <w:szCs w:val="24"/>
                <w:lang w:eastAsia="zh-TW"/>
              </w:rPr>
              <w:t>)</w:t>
            </w:r>
            <w:r w:rsidRPr="00423C8D">
              <w:rPr>
                <w:rFonts w:ascii="Times New Roman" w:hAnsi="Times New Roman" w:cs="Times New Roman"/>
                <w:sz w:val="24"/>
                <w:szCs w:val="24"/>
                <w:lang w:eastAsia="zh-TW"/>
              </w:rPr>
              <w:t>公司總經理</w:t>
            </w:r>
          </w:p>
          <w:p w14:paraId="575152BC" w14:textId="77777777" w:rsidR="004A49D2" w:rsidRPr="00423C8D" w:rsidRDefault="004A49D2" w:rsidP="00423C8D">
            <w:pPr>
              <w:pStyle w:val="TableParagraph"/>
              <w:spacing w:line="300" w:lineRule="exact"/>
              <w:rPr>
                <w:rFonts w:ascii="Times New Roman" w:hAnsi="Times New Roman" w:cs="Times New Roman"/>
                <w:sz w:val="24"/>
                <w:szCs w:val="24"/>
                <w:lang w:eastAsia="zh-TW"/>
              </w:rPr>
            </w:pPr>
            <w:r w:rsidRPr="00423C8D">
              <w:rPr>
                <w:rFonts w:ascii="Times New Roman" w:hAnsi="Times New Roman" w:cs="Times New Roman"/>
                <w:sz w:val="24"/>
                <w:szCs w:val="24"/>
                <w:lang w:eastAsia="zh-TW"/>
              </w:rPr>
              <w:t xml:space="preserve">※ </w:t>
            </w:r>
            <w:r w:rsidRPr="00423C8D">
              <w:rPr>
                <w:rFonts w:ascii="Times New Roman" w:hAnsi="Times New Roman" w:cs="Times New Roman"/>
                <w:sz w:val="24"/>
                <w:szCs w:val="24"/>
                <w:lang w:eastAsia="zh-TW"/>
              </w:rPr>
              <w:t>百略醫學</w:t>
            </w:r>
            <w:r w:rsidRPr="00423C8D">
              <w:rPr>
                <w:rFonts w:ascii="Times New Roman" w:hAnsi="Times New Roman" w:cs="Times New Roman"/>
                <w:sz w:val="24"/>
                <w:szCs w:val="24"/>
                <w:lang w:eastAsia="zh-TW"/>
              </w:rPr>
              <w:t>(</w:t>
            </w:r>
            <w:r w:rsidRPr="00423C8D">
              <w:rPr>
                <w:rFonts w:ascii="Times New Roman" w:hAnsi="Times New Roman" w:cs="Times New Roman"/>
                <w:sz w:val="24"/>
                <w:szCs w:val="24"/>
                <w:lang w:eastAsia="zh-TW"/>
              </w:rPr>
              <w:t>股</w:t>
            </w:r>
            <w:r w:rsidRPr="00423C8D">
              <w:rPr>
                <w:rFonts w:ascii="Times New Roman" w:hAnsi="Times New Roman" w:cs="Times New Roman"/>
                <w:sz w:val="24"/>
                <w:szCs w:val="24"/>
                <w:lang w:eastAsia="zh-TW"/>
              </w:rPr>
              <w:t>)</w:t>
            </w:r>
            <w:r w:rsidRPr="00423C8D">
              <w:rPr>
                <w:rFonts w:ascii="Times New Roman" w:hAnsi="Times New Roman" w:cs="Times New Roman"/>
                <w:sz w:val="24"/>
                <w:szCs w:val="24"/>
                <w:lang w:eastAsia="zh-TW"/>
              </w:rPr>
              <w:t>公司董事</w:t>
            </w:r>
          </w:p>
          <w:p w14:paraId="65DFCF3C" w14:textId="77777777" w:rsidR="004A49D2" w:rsidRPr="00423C8D" w:rsidRDefault="004A49D2" w:rsidP="00423C8D">
            <w:pPr>
              <w:pStyle w:val="TableParagraph"/>
              <w:spacing w:line="300" w:lineRule="exact"/>
              <w:rPr>
                <w:rFonts w:ascii="Times New Roman" w:hAnsi="Times New Roman" w:cs="Times New Roman"/>
                <w:sz w:val="24"/>
                <w:szCs w:val="24"/>
                <w:lang w:eastAsia="zh-TW"/>
              </w:rPr>
            </w:pPr>
            <w:r w:rsidRPr="00423C8D">
              <w:rPr>
                <w:rFonts w:ascii="Times New Roman" w:hAnsi="Times New Roman" w:cs="Times New Roman"/>
                <w:sz w:val="24"/>
                <w:szCs w:val="24"/>
                <w:lang w:eastAsia="zh-TW"/>
              </w:rPr>
              <w:t xml:space="preserve">※ </w:t>
            </w:r>
            <w:proofErr w:type="gramStart"/>
            <w:r w:rsidRPr="00423C8D">
              <w:rPr>
                <w:rFonts w:ascii="Times New Roman" w:hAnsi="Times New Roman" w:cs="Times New Roman"/>
                <w:sz w:val="24"/>
                <w:szCs w:val="24"/>
                <w:lang w:eastAsia="zh-TW"/>
              </w:rPr>
              <w:t>台寶生醫</w:t>
            </w:r>
            <w:proofErr w:type="gramEnd"/>
            <w:r w:rsidRPr="00423C8D">
              <w:rPr>
                <w:rFonts w:ascii="Times New Roman" w:hAnsi="Times New Roman" w:cs="Times New Roman"/>
                <w:sz w:val="24"/>
                <w:szCs w:val="24"/>
                <w:lang w:eastAsia="zh-TW"/>
              </w:rPr>
              <w:t>(</w:t>
            </w:r>
            <w:r w:rsidRPr="00423C8D">
              <w:rPr>
                <w:rFonts w:ascii="Times New Roman" w:hAnsi="Times New Roman" w:cs="Times New Roman"/>
                <w:sz w:val="24"/>
                <w:szCs w:val="24"/>
                <w:lang w:eastAsia="zh-TW"/>
              </w:rPr>
              <w:t>股</w:t>
            </w:r>
            <w:r w:rsidRPr="00423C8D">
              <w:rPr>
                <w:rFonts w:ascii="Times New Roman" w:hAnsi="Times New Roman" w:cs="Times New Roman"/>
                <w:sz w:val="24"/>
                <w:szCs w:val="24"/>
                <w:lang w:eastAsia="zh-TW"/>
              </w:rPr>
              <w:t>)</w:t>
            </w:r>
            <w:r w:rsidRPr="00423C8D">
              <w:rPr>
                <w:rFonts w:ascii="Times New Roman" w:hAnsi="Times New Roman" w:cs="Times New Roman"/>
                <w:sz w:val="24"/>
                <w:szCs w:val="24"/>
                <w:lang w:eastAsia="zh-TW"/>
              </w:rPr>
              <w:t>公司總經理</w:t>
            </w:r>
          </w:p>
        </w:tc>
        <w:tc>
          <w:tcPr>
            <w:tcW w:w="3402" w:type="dxa"/>
            <w:vMerge/>
          </w:tcPr>
          <w:p w14:paraId="561E21F0" w14:textId="77777777" w:rsidR="004A49D2" w:rsidRPr="00423C8D" w:rsidRDefault="004A49D2" w:rsidP="00330575">
            <w:pPr>
              <w:pStyle w:val="TableParagraph"/>
              <w:spacing w:before="39"/>
              <w:rPr>
                <w:rFonts w:ascii="Times New Roman" w:hAnsi="Times New Roman" w:cs="Times New Roman"/>
                <w:sz w:val="24"/>
                <w:szCs w:val="24"/>
                <w:lang w:eastAsia="zh-TW"/>
              </w:rPr>
            </w:pPr>
          </w:p>
        </w:tc>
      </w:tr>
      <w:bookmarkEnd w:id="0"/>
    </w:tbl>
    <w:p w14:paraId="376CE1DA" w14:textId="77777777" w:rsidR="004A49D2" w:rsidRPr="00423C8D" w:rsidRDefault="004A49D2" w:rsidP="004A49D2">
      <w:pPr>
        <w:pStyle w:val="a3"/>
        <w:spacing w:before="25"/>
        <w:ind w:left="0"/>
        <w:rPr>
          <w:rFonts w:ascii="Times New Roman" w:hAnsi="Times New Roman" w:cs="Times New Roman"/>
        </w:rPr>
      </w:pPr>
    </w:p>
    <w:p w14:paraId="672137D8" w14:textId="77777777" w:rsidR="004A49D2" w:rsidRPr="00423C8D" w:rsidRDefault="004A49D2" w:rsidP="004A49D2">
      <w:pPr>
        <w:pStyle w:val="a3"/>
        <w:spacing w:before="25" w:line="256" w:lineRule="auto"/>
        <w:ind w:left="2392" w:right="491" w:hanging="2161"/>
        <w:jc w:val="both"/>
        <w:rPr>
          <w:rFonts w:ascii="Times New Roman" w:hAnsi="Times New Roman" w:cs="Times New Roman"/>
        </w:rPr>
      </w:pPr>
      <w:r w:rsidRPr="00423C8D">
        <w:rPr>
          <w:rFonts w:ascii="Times New Roman" w:hAnsi="Times New Roman" w:cs="Times New Roman"/>
        </w:rPr>
        <w:t>※</w:t>
      </w:r>
      <w:r w:rsidRPr="00423C8D">
        <w:rPr>
          <w:rFonts w:ascii="Times New Roman" w:hAnsi="Times New Roman" w:cs="Times New Roman"/>
        </w:rPr>
        <w:t>審計委員會權責：審計委員會負責協助董事會執行監督職責及行使證券交易法、公司法及其他法令規定之職權，並定期與公司之簽證會計師進行交流並就簽證會計師之選任、獨立性及績效進行審核。本委員會主要職權如下：</w:t>
      </w:r>
    </w:p>
    <w:p w14:paraId="0764A904" w14:textId="77777777" w:rsidR="00423C8D" w:rsidRDefault="004A49D2" w:rsidP="00423C8D">
      <w:pPr>
        <w:pStyle w:val="a3"/>
        <w:spacing w:line="480" w:lineRule="exact"/>
        <w:ind w:left="2863" w:hanging="482"/>
        <w:rPr>
          <w:rFonts w:ascii="Times New Roman" w:hAnsi="Times New Roman" w:cs="Times New Roman"/>
        </w:rPr>
      </w:pPr>
      <w:r w:rsidRPr="00423C8D">
        <w:rPr>
          <w:rFonts w:ascii="Times New Roman" w:hAnsi="Times New Roman" w:cs="Times New Roman"/>
        </w:rPr>
        <w:t>一、依證交法第十四條之</w:t>
      </w:r>
      <w:proofErr w:type="gramStart"/>
      <w:r w:rsidRPr="00423C8D">
        <w:rPr>
          <w:rFonts w:ascii="Times New Roman" w:hAnsi="Times New Roman" w:cs="Times New Roman"/>
        </w:rPr>
        <w:t>一</w:t>
      </w:r>
      <w:proofErr w:type="gramEnd"/>
      <w:r w:rsidRPr="00423C8D">
        <w:rPr>
          <w:rFonts w:ascii="Times New Roman" w:hAnsi="Times New Roman" w:cs="Times New Roman"/>
        </w:rPr>
        <w:t>規定訂定或修正內部控制制度。</w:t>
      </w:r>
    </w:p>
    <w:p w14:paraId="00683689" w14:textId="35A7F4BC" w:rsidR="004A49D2" w:rsidRPr="00423C8D" w:rsidRDefault="004A49D2" w:rsidP="00423C8D">
      <w:pPr>
        <w:pStyle w:val="a3"/>
        <w:spacing w:line="480" w:lineRule="exact"/>
        <w:ind w:left="2863" w:hanging="482"/>
        <w:rPr>
          <w:rFonts w:ascii="Times New Roman" w:hAnsi="Times New Roman" w:cs="Times New Roman"/>
        </w:rPr>
      </w:pPr>
      <w:r w:rsidRPr="00423C8D">
        <w:rPr>
          <w:rFonts w:ascii="Times New Roman" w:hAnsi="Times New Roman" w:cs="Times New Roman"/>
        </w:rPr>
        <w:t>二、內部控制制度有效性之考核。</w:t>
      </w:r>
    </w:p>
    <w:p w14:paraId="4D70333E" w14:textId="77777777" w:rsidR="00423C8D" w:rsidRDefault="004A49D2" w:rsidP="00423C8D">
      <w:pPr>
        <w:pStyle w:val="a3"/>
        <w:spacing w:line="480" w:lineRule="exact"/>
        <w:ind w:left="2863" w:hanging="482"/>
        <w:rPr>
          <w:rFonts w:ascii="Times New Roman" w:hAnsi="Times New Roman" w:cs="Times New Roman"/>
          <w:spacing w:val="-1"/>
        </w:rPr>
      </w:pPr>
      <w:r w:rsidRPr="00423C8D">
        <w:rPr>
          <w:rFonts w:ascii="Times New Roman" w:hAnsi="Times New Roman" w:cs="Times New Roman"/>
        </w:rPr>
        <w:t>三、依證交法第三十六條之</w:t>
      </w:r>
      <w:proofErr w:type="gramStart"/>
      <w:r w:rsidRPr="00423C8D">
        <w:rPr>
          <w:rFonts w:ascii="Times New Roman" w:hAnsi="Times New Roman" w:cs="Times New Roman"/>
        </w:rPr>
        <w:t>一</w:t>
      </w:r>
      <w:proofErr w:type="gramEnd"/>
      <w:r w:rsidRPr="00423C8D">
        <w:rPr>
          <w:rFonts w:ascii="Times New Roman" w:hAnsi="Times New Roman" w:cs="Times New Roman"/>
        </w:rPr>
        <w:t>規定訂定或修正取得或處分資產、從事衍生性商品交</w:t>
      </w:r>
      <w:r w:rsidRPr="00423C8D">
        <w:rPr>
          <w:rFonts w:ascii="Times New Roman" w:hAnsi="Times New Roman" w:cs="Times New Roman"/>
          <w:spacing w:val="-1"/>
        </w:rPr>
        <w:t>易、資金貸與他人、為他人背書或提供保證之重大財務業務行為之處理程序。</w:t>
      </w:r>
    </w:p>
    <w:p w14:paraId="6E4AF233" w14:textId="1E76C4FF" w:rsidR="004A49D2" w:rsidRPr="00423C8D" w:rsidRDefault="004A49D2" w:rsidP="00423C8D">
      <w:pPr>
        <w:pStyle w:val="a3"/>
        <w:spacing w:line="480" w:lineRule="exact"/>
        <w:ind w:left="2863" w:hanging="482"/>
        <w:rPr>
          <w:rFonts w:ascii="Times New Roman" w:hAnsi="Times New Roman" w:cs="Times New Roman"/>
        </w:rPr>
      </w:pPr>
      <w:r w:rsidRPr="00423C8D">
        <w:rPr>
          <w:rFonts w:ascii="Times New Roman" w:hAnsi="Times New Roman" w:cs="Times New Roman"/>
        </w:rPr>
        <w:t>四、涉及董事自身利害關係之事項。</w:t>
      </w:r>
    </w:p>
    <w:p w14:paraId="4C3A7B3F" w14:textId="77777777" w:rsidR="004A49D2" w:rsidRPr="00423C8D" w:rsidRDefault="004A49D2" w:rsidP="00423C8D">
      <w:pPr>
        <w:pStyle w:val="a3"/>
        <w:spacing w:line="480" w:lineRule="exact"/>
        <w:ind w:left="2863" w:hanging="482"/>
        <w:rPr>
          <w:rFonts w:ascii="Times New Roman" w:hAnsi="Times New Roman" w:cs="Times New Roman"/>
        </w:rPr>
      </w:pPr>
      <w:r w:rsidRPr="00423C8D">
        <w:rPr>
          <w:rFonts w:ascii="Times New Roman" w:hAnsi="Times New Roman" w:cs="Times New Roman"/>
        </w:rPr>
        <w:t>五、重大之資產或衍生性商品交易。</w:t>
      </w:r>
    </w:p>
    <w:p w14:paraId="7A970F4D" w14:textId="77777777" w:rsidR="004A49D2" w:rsidRPr="00423C8D" w:rsidRDefault="004A49D2" w:rsidP="00423C8D">
      <w:pPr>
        <w:pStyle w:val="a3"/>
        <w:spacing w:line="480" w:lineRule="exact"/>
        <w:ind w:left="2863" w:hanging="482"/>
        <w:rPr>
          <w:rFonts w:ascii="Times New Roman" w:hAnsi="Times New Roman" w:cs="Times New Roman"/>
        </w:rPr>
      </w:pPr>
      <w:r w:rsidRPr="00423C8D">
        <w:rPr>
          <w:rFonts w:ascii="Times New Roman" w:hAnsi="Times New Roman" w:cs="Times New Roman"/>
        </w:rPr>
        <w:t>六、重大之資金貸與、背書或提供保證。</w:t>
      </w:r>
    </w:p>
    <w:p w14:paraId="6B4B3FCF" w14:textId="77777777" w:rsidR="00423C8D" w:rsidRDefault="004A49D2" w:rsidP="00423C8D">
      <w:pPr>
        <w:pStyle w:val="a3"/>
        <w:spacing w:line="480" w:lineRule="exact"/>
        <w:ind w:left="2863" w:hanging="482"/>
        <w:rPr>
          <w:rFonts w:ascii="Times New Roman" w:hAnsi="Times New Roman" w:cs="Times New Roman"/>
        </w:rPr>
      </w:pPr>
      <w:r w:rsidRPr="00423C8D">
        <w:rPr>
          <w:rFonts w:ascii="Times New Roman" w:hAnsi="Times New Roman" w:cs="Times New Roman"/>
        </w:rPr>
        <w:t>七、募集、發行或私募具有股權性質之有價證券。</w:t>
      </w:r>
    </w:p>
    <w:p w14:paraId="10330100" w14:textId="646AABBC" w:rsidR="004A49D2" w:rsidRPr="00423C8D" w:rsidRDefault="004A49D2" w:rsidP="00423C8D">
      <w:pPr>
        <w:pStyle w:val="a3"/>
        <w:spacing w:line="480" w:lineRule="exact"/>
        <w:ind w:left="2863" w:hanging="482"/>
        <w:rPr>
          <w:rFonts w:ascii="Times New Roman" w:hAnsi="Times New Roman" w:cs="Times New Roman"/>
        </w:rPr>
      </w:pPr>
      <w:r w:rsidRPr="00423C8D">
        <w:rPr>
          <w:rFonts w:ascii="Times New Roman" w:hAnsi="Times New Roman" w:cs="Times New Roman"/>
        </w:rPr>
        <w:t>八、簽證會計師之委任、解任或報酬。</w:t>
      </w:r>
    </w:p>
    <w:p w14:paraId="7067665E" w14:textId="585E0C7B" w:rsidR="004A49D2" w:rsidRPr="00423C8D" w:rsidRDefault="004A49D2" w:rsidP="00423C8D">
      <w:pPr>
        <w:pStyle w:val="a3"/>
        <w:spacing w:line="480" w:lineRule="exact"/>
        <w:ind w:left="2863" w:hanging="482"/>
        <w:rPr>
          <w:rFonts w:ascii="Times New Roman" w:hAnsi="Times New Roman" w:cs="Times New Roman"/>
        </w:rPr>
      </w:pPr>
      <w:r w:rsidRPr="00423C8D">
        <w:rPr>
          <w:rFonts w:ascii="Times New Roman" w:hAnsi="Times New Roman" w:cs="Times New Roman"/>
        </w:rPr>
        <w:t>九、財務、會計或內部稽核主管之任免。</w:t>
      </w:r>
    </w:p>
    <w:p w14:paraId="49CF239A" w14:textId="77777777" w:rsidR="004A49D2" w:rsidRPr="00423C8D" w:rsidRDefault="004A49D2" w:rsidP="00423C8D">
      <w:pPr>
        <w:pStyle w:val="a3"/>
        <w:spacing w:line="480" w:lineRule="exact"/>
        <w:ind w:left="2863" w:hanging="482"/>
        <w:rPr>
          <w:rFonts w:ascii="Times New Roman" w:hAnsi="Times New Roman" w:cs="Times New Roman"/>
        </w:rPr>
      </w:pPr>
      <w:r w:rsidRPr="00423C8D">
        <w:rPr>
          <w:rFonts w:ascii="Times New Roman" w:hAnsi="Times New Roman" w:cs="Times New Roman"/>
        </w:rPr>
        <w:t>十、由董事長、經理人及會計主管簽名或蓋章之年度財務報告及須經會計師查核簽證之第二季財務報告。</w:t>
      </w:r>
    </w:p>
    <w:p w14:paraId="2A95A3BD" w14:textId="77777777" w:rsidR="004A49D2" w:rsidRPr="00423C8D" w:rsidRDefault="004A49D2" w:rsidP="00423C8D">
      <w:pPr>
        <w:pStyle w:val="a3"/>
        <w:spacing w:line="480" w:lineRule="exact"/>
        <w:ind w:left="2863" w:hanging="482"/>
        <w:rPr>
          <w:rFonts w:ascii="Times New Roman" w:hAnsi="Times New Roman" w:cs="Times New Roman"/>
        </w:rPr>
      </w:pPr>
      <w:r w:rsidRPr="00423C8D">
        <w:rPr>
          <w:rFonts w:ascii="Times New Roman" w:hAnsi="Times New Roman" w:cs="Times New Roman"/>
        </w:rPr>
        <w:t>十一、其他公司或主管機關規定之重大事項。</w:t>
      </w:r>
    </w:p>
    <w:p w14:paraId="49B74680" w14:textId="586BAB5F" w:rsidR="004A49D2" w:rsidRPr="00423C8D" w:rsidRDefault="00423C8D" w:rsidP="004A49D2">
      <w:pPr>
        <w:pStyle w:val="a3"/>
        <w:spacing w:before="146" w:line="256" w:lineRule="auto"/>
        <w:ind w:left="1312" w:right="550"/>
        <w:jc w:val="both"/>
        <w:rPr>
          <w:rFonts w:ascii="Times New Roman" w:hAnsi="Times New Roman" w:cs="Times New Roman"/>
        </w:rPr>
      </w:pPr>
      <w:r>
        <w:rPr>
          <w:rFonts w:ascii="Times New Roman" w:hAnsi="Times New Roman" w:cs="Times New Roman" w:hint="eastAsia"/>
        </w:rPr>
        <w:t xml:space="preserve"> </w:t>
      </w:r>
      <w:r>
        <w:rPr>
          <w:rFonts w:ascii="Times New Roman" w:hAnsi="Times New Roman" w:cs="Times New Roman"/>
        </w:rPr>
        <w:t xml:space="preserve">   </w:t>
      </w:r>
      <w:r w:rsidR="004A49D2" w:rsidRPr="00423C8D">
        <w:rPr>
          <w:rFonts w:ascii="Times New Roman" w:hAnsi="Times New Roman" w:cs="Times New Roman"/>
        </w:rPr>
        <w:t>本委員會由全體獨立董事</w:t>
      </w:r>
      <w:r w:rsidR="004A49D2" w:rsidRPr="00423C8D">
        <w:rPr>
          <w:rFonts w:ascii="Times New Roman" w:hAnsi="Times New Roman" w:cs="Times New Roman"/>
        </w:rPr>
        <w:t>(</w:t>
      </w:r>
      <w:r w:rsidR="004A49D2" w:rsidRPr="00423C8D">
        <w:rPr>
          <w:rFonts w:ascii="Times New Roman" w:hAnsi="Times New Roman" w:cs="Times New Roman"/>
        </w:rPr>
        <w:t>其中包含至少</w:t>
      </w:r>
      <w:r w:rsidR="004A49D2" w:rsidRPr="00423C8D">
        <w:rPr>
          <w:rFonts w:ascii="Times New Roman" w:hAnsi="Times New Roman" w:cs="Times New Roman"/>
        </w:rPr>
        <w:t xml:space="preserve"> 1 </w:t>
      </w:r>
      <w:r w:rsidR="004A49D2" w:rsidRPr="00423C8D">
        <w:rPr>
          <w:rFonts w:ascii="Times New Roman" w:hAnsi="Times New Roman" w:cs="Times New Roman"/>
        </w:rPr>
        <w:t>位財務專家</w:t>
      </w:r>
      <w:r w:rsidR="004A49D2" w:rsidRPr="00423C8D">
        <w:rPr>
          <w:rFonts w:ascii="Times New Roman" w:hAnsi="Times New Roman" w:cs="Times New Roman"/>
        </w:rPr>
        <w:t>)</w:t>
      </w:r>
      <w:r w:rsidR="004A49D2" w:rsidRPr="00423C8D">
        <w:rPr>
          <w:rFonts w:ascii="Times New Roman" w:hAnsi="Times New Roman" w:cs="Times New Roman"/>
        </w:rPr>
        <w:t>組成。</w:t>
      </w:r>
      <w:r w:rsidR="004A49D2" w:rsidRPr="00423C8D">
        <w:rPr>
          <w:rFonts w:ascii="Times New Roman" w:hAnsi="Times New Roman" w:cs="Times New Roman"/>
        </w:rPr>
        <w:t>3</w:t>
      </w:r>
      <w:r w:rsidR="004A49D2" w:rsidRPr="00423C8D">
        <w:rPr>
          <w:rFonts w:ascii="Times New Roman" w:hAnsi="Times New Roman" w:cs="Times New Roman"/>
          <w:spacing w:val="-9"/>
        </w:rPr>
        <w:t xml:space="preserve"> </w:t>
      </w:r>
      <w:r w:rsidR="004A49D2" w:rsidRPr="00423C8D">
        <w:rPr>
          <w:rFonts w:ascii="Times New Roman" w:hAnsi="Times New Roman" w:cs="Times New Roman"/>
          <w:spacing w:val="-9"/>
        </w:rPr>
        <w:t>名獨立董事皆符合</w:t>
      </w:r>
      <w:r w:rsidR="004A49D2" w:rsidRPr="00423C8D">
        <w:rPr>
          <w:rFonts w:ascii="Times New Roman" w:hAnsi="Times New Roman" w:cs="Times New Roman"/>
        </w:rPr>
        <w:t>法令規定之專業、工作經驗、獨立性及兼任獨立董事家數等資格條件。審計委員會每季至少召開一次。</w:t>
      </w:r>
    </w:p>
    <w:p w14:paraId="235518B0" w14:textId="4FE70517" w:rsidR="004A49D2" w:rsidRPr="00423C8D" w:rsidRDefault="004A49D2" w:rsidP="004A49D2">
      <w:pPr>
        <w:pStyle w:val="a3"/>
        <w:spacing w:before="13"/>
        <w:ind w:left="0"/>
        <w:rPr>
          <w:rFonts w:ascii="Times New Roman" w:hAnsi="Times New Roman" w:cs="Times New Roman"/>
        </w:rPr>
      </w:pPr>
      <w:r w:rsidRPr="00423C8D">
        <w:rPr>
          <w:rFonts w:ascii="Times New Roman" w:hAnsi="Times New Roman" w:cs="Times New Roman"/>
        </w:rPr>
        <w:lastRenderedPageBreak/>
        <w:t>※</w:t>
      </w:r>
      <w:r w:rsidRPr="00423C8D">
        <w:rPr>
          <w:rFonts w:ascii="Times New Roman" w:hAnsi="Times New Roman" w:cs="Times New Roman"/>
        </w:rPr>
        <w:t>審計委員會運作情形：</w:t>
      </w:r>
    </w:p>
    <w:p w14:paraId="779DEDB6" w14:textId="66B2B34A" w:rsidR="004A49D2" w:rsidRPr="00423C8D" w:rsidRDefault="00333F82" w:rsidP="00856894">
      <w:pPr>
        <w:pStyle w:val="a3"/>
        <w:spacing w:before="13"/>
        <w:ind w:left="681" w:hanging="454"/>
        <w:rPr>
          <w:rFonts w:ascii="Times New Roman" w:hAnsi="Times New Roman" w:cs="Times New Roman"/>
        </w:rPr>
      </w:pPr>
      <w:r>
        <w:rPr>
          <w:rFonts w:ascii="Times New Roman" w:hAnsi="Times New Roman" w:cs="Times New Roman" w:hint="eastAsia"/>
        </w:rPr>
        <w:t>一</w:t>
      </w:r>
      <w:r w:rsidRPr="00423C8D">
        <w:rPr>
          <w:rFonts w:ascii="Times New Roman" w:hAnsi="Times New Roman" w:cs="Times New Roman"/>
        </w:rPr>
        <w:t>、</w:t>
      </w:r>
      <w:r w:rsidR="004A49D2" w:rsidRPr="00423C8D">
        <w:rPr>
          <w:rFonts w:ascii="Times New Roman" w:hAnsi="Times New Roman" w:cs="Times New Roman"/>
        </w:rPr>
        <w:t>本屆委員任期：</w:t>
      </w:r>
      <w:r w:rsidR="004A49D2" w:rsidRPr="00423C8D">
        <w:rPr>
          <w:rFonts w:ascii="Times New Roman" w:hAnsi="Times New Roman" w:cs="Times New Roman"/>
        </w:rPr>
        <w:t xml:space="preserve">111 </w:t>
      </w:r>
      <w:r w:rsidR="004A49D2" w:rsidRPr="00423C8D">
        <w:rPr>
          <w:rFonts w:ascii="Times New Roman" w:hAnsi="Times New Roman" w:cs="Times New Roman"/>
        </w:rPr>
        <w:t>年</w:t>
      </w:r>
      <w:r w:rsidR="004A49D2" w:rsidRPr="00423C8D">
        <w:rPr>
          <w:rFonts w:ascii="Times New Roman" w:hAnsi="Times New Roman" w:cs="Times New Roman"/>
        </w:rPr>
        <w:t xml:space="preserve"> 7 </w:t>
      </w:r>
      <w:r w:rsidR="004A49D2" w:rsidRPr="00423C8D">
        <w:rPr>
          <w:rFonts w:ascii="Times New Roman" w:hAnsi="Times New Roman" w:cs="Times New Roman"/>
        </w:rPr>
        <w:t>月</w:t>
      </w:r>
      <w:r w:rsidR="004A49D2" w:rsidRPr="00423C8D">
        <w:rPr>
          <w:rFonts w:ascii="Times New Roman" w:hAnsi="Times New Roman" w:cs="Times New Roman"/>
        </w:rPr>
        <w:t xml:space="preserve"> 1 </w:t>
      </w:r>
      <w:r w:rsidR="004A49D2" w:rsidRPr="00423C8D">
        <w:rPr>
          <w:rFonts w:ascii="Times New Roman" w:hAnsi="Times New Roman" w:cs="Times New Roman"/>
        </w:rPr>
        <w:t>日至</w:t>
      </w:r>
      <w:r w:rsidR="004A49D2" w:rsidRPr="00423C8D">
        <w:rPr>
          <w:rFonts w:ascii="Times New Roman" w:hAnsi="Times New Roman" w:cs="Times New Roman"/>
        </w:rPr>
        <w:t xml:space="preserve"> 114 </w:t>
      </w:r>
      <w:r w:rsidR="004A49D2" w:rsidRPr="00423C8D">
        <w:rPr>
          <w:rFonts w:ascii="Times New Roman" w:hAnsi="Times New Roman" w:cs="Times New Roman"/>
        </w:rPr>
        <w:t>年</w:t>
      </w:r>
      <w:r w:rsidR="004A49D2" w:rsidRPr="00423C8D">
        <w:rPr>
          <w:rFonts w:ascii="Times New Roman" w:hAnsi="Times New Roman" w:cs="Times New Roman"/>
        </w:rPr>
        <w:t xml:space="preserve"> 6 </w:t>
      </w:r>
      <w:r w:rsidR="004A49D2" w:rsidRPr="00423C8D">
        <w:rPr>
          <w:rFonts w:ascii="Times New Roman" w:hAnsi="Times New Roman" w:cs="Times New Roman"/>
        </w:rPr>
        <w:t>月</w:t>
      </w:r>
      <w:r w:rsidR="004A49D2" w:rsidRPr="00423C8D">
        <w:rPr>
          <w:rFonts w:ascii="Times New Roman" w:hAnsi="Times New Roman" w:cs="Times New Roman"/>
        </w:rPr>
        <w:t xml:space="preserve"> 30 </w:t>
      </w:r>
      <w:r w:rsidR="004A49D2" w:rsidRPr="00423C8D">
        <w:rPr>
          <w:rFonts w:ascii="Times New Roman" w:hAnsi="Times New Roman" w:cs="Times New Roman"/>
        </w:rPr>
        <w:t>日。</w:t>
      </w:r>
      <w:r w:rsidR="004A49D2" w:rsidRPr="00423C8D">
        <w:rPr>
          <w:rFonts w:ascii="Times New Roman" w:hAnsi="Times New Roman" w:cs="Times New Roman"/>
        </w:rPr>
        <w:t xml:space="preserve"> 112 </w:t>
      </w:r>
      <w:r w:rsidR="004A49D2" w:rsidRPr="00423C8D">
        <w:rPr>
          <w:rFonts w:ascii="Times New Roman" w:hAnsi="Times New Roman" w:cs="Times New Roman"/>
        </w:rPr>
        <w:t>年已開會</w:t>
      </w:r>
      <w:r w:rsidR="004A49D2" w:rsidRPr="00423C8D">
        <w:rPr>
          <w:rFonts w:ascii="Times New Roman" w:hAnsi="Times New Roman" w:cs="Times New Roman"/>
        </w:rPr>
        <w:t xml:space="preserve"> 5 </w:t>
      </w:r>
      <w:r w:rsidR="004A49D2" w:rsidRPr="00423C8D">
        <w:rPr>
          <w:rFonts w:ascii="Times New Roman" w:hAnsi="Times New Roman" w:cs="Times New Roman"/>
        </w:rPr>
        <w:t>次，委員出列席情形如下：</w:t>
      </w:r>
    </w:p>
    <w:tbl>
      <w:tblPr>
        <w:tblStyle w:val="a5"/>
        <w:tblW w:w="0" w:type="auto"/>
        <w:tblLook w:val="04A0" w:firstRow="1" w:lastRow="0" w:firstColumn="1" w:lastColumn="0" w:noHBand="0" w:noVBand="1"/>
      </w:tblPr>
      <w:tblGrid>
        <w:gridCol w:w="2640"/>
        <w:gridCol w:w="2640"/>
        <w:gridCol w:w="2640"/>
        <w:gridCol w:w="2640"/>
      </w:tblGrid>
      <w:tr w:rsidR="004A49D2" w14:paraId="05FE7995" w14:textId="77777777" w:rsidTr="00330575">
        <w:tc>
          <w:tcPr>
            <w:tcW w:w="2640" w:type="dxa"/>
          </w:tcPr>
          <w:p w14:paraId="00B543FA" w14:textId="77777777" w:rsidR="004A49D2" w:rsidRDefault="004A49D2" w:rsidP="00330575">
            <w:pPr>
              <w:pStyle w:val="a3"/>
              <w:spacing w:before="13"/>
              <w:ind w:left="0"/>
              <w:rPr>
                <w:sz w:val="25"/>
              </w:rPr>
            </w:pPr>
            <w:r>
              <w:rPr>
                <w:rFonts w:hint="eastAsia"/>
              </w:rPr>
              <w:t xml:space="preserve">      </w:t>
            </w:r>
            <w:proofErr w:type="spellStart"/>
            <w:r>
              <w:rPr>
                <w:rFonts w:hint="eastAsia"/>
              </w:rPr>
              <w:t>委員姓名</w:t>
            </w:r>
            <w:proofErr w:type="spellEnd"/>
          </w:p>
        </w:tc>
        <w:tc>
          <w:tcPr>
            <w:tcW w:w="2640" w:type="dxa"/>
          </w:tcPr>
          <w:p w14:paraId="44FD6DD1" w14:textId="77777777" w:rsidR="004A49D2" w:rsidRDefault="004A49D2" w:rsidP="00330575">
            <w:pPr>
              <w:pStyle w:val="a3"/>
              <w:spacing w:before="13"/>
              <w:ind w:left="0"/>
              <w:rPr>
                <w:sz w:val="25"/>
              </w:rPr>
            </w:pPr>
            <w:r>
              <w:rPr>
                <w:rFonts w:hint="eastAsia"/>
              </w:rPr>
              <w:t xml:space="preserve">     </w:t>
            </w:r>
            <w:proofErr w:type="spellStart"/>
            <w:r w:rsidRPr="00A91E38">
              <w:t>應出席次數</w:t>
            </w:r>
            <w:proofErr w:type="spellEnd"/>
            <w:r w:rsidRPr="00A91E38">
              <w:t xml:space="preserve"> </w:t>
            </w:r>
            <w:r>
              <w:rPr>
                <w:rFonts w:hint="eastAsia"/>
              </w:rPr>
              <w:t xml:space="preserve"> </w:t>
            </w:r>
          </w:p>
        </w:tc>
        <w:tc>
          <w:tcPr>
            <w:tcW w:w="2640" w:type="dxa"/>
          </w:tcPr>
          <w:p w14:paraId="496AB3E8" w14:textId="77777777" w:rsidR="004A49D2" w:rsidRDefault="004A49D2" w:rsidP="00330575">
            <w:pPr>
              <w:pStyle w:val="a3"/>
              <w:spacing w:before="13"/>
              <w:ind w:left="0"/>
              <w:rPr>
                <w:sz w:val="25"/>
              </w:rPr>
            </w:pPr>
            <w:r>
              <w:rPr>
                <w:rFonts w:hint="eastAsia"/>
              </w:rPr>
              <w:t xml:space="preserve"> </w:t>
            </w:r>
            <w:r w:rsidRPr="00A91E38">
              <w:t xml:space="preserve"> </w:t>
            </w:r>
            <w:r>
              <w:rPr>
                <w:rFonts w:hint="eastAsia"/>
              </w:rPr>
              <w:t xml:space="preserve">  </w:t>
            </w:r>
            <w:proofErr w:type="spellStart"/>
            <w:r w:rsidRPr="00A91E38">
              <w:t>實際出席次數</w:t>
            </w:r>
            <w:proofErr w:type="spellEnd"/>
            <w:r w:rsidRPr="00A91E38">
              <w:t xml:space="preserve"> </w:t>
            </w:r>
            <w:r>
              <w:rPr>
                <w:rFonts w:hint="eastAsia"/>
              </w:rPr>
              <w:t xml:space="preserve"> </w:t>
            </w:r>
          </w:p>
        </w:tc>
        <w:tc>
          <w:tcPr>
            <w:tcW w:w="2640" w:type="dxa"/>
          </w:tcPr>
          <w:p w14:paraId="1D84AD71" w14:textId="77777777" w:rsidR="004A49D2" w:rsidRDefault="004A49D2" w:rsidP="00330575">
            <w:pPr>
              <w:pStyle w:val="a3"/>
              <w:spacing w:before="13"/>
              <w:ind w:left="0"/>
              <w:rPr>
                <w:sz w:val="25"/>
                <w:lang w:eastAsia="zh-TW"/>
              </w:rPr>
            </w:pPr>
            <w:r w:rsidRPr="00A91E38">
              <w:rPr>
                <w:lang w:eastAsia="zh-TW"/>
              </w:rPr>
              <w:t>未出席或委託出席次數</w:t>
            </w:r>
          </w:p>
        </w:tc>
      </w:tr>
      <w:tr w:rsidR="004A49D2" w14:paraId="2F0AA96B" w14:textId="77777777" w:rsidTr="00330575">
        <w:tc>
          <w:tcPr>
            <w:tcW w:w="2640" w:type="dxa"/>
          </w:tcPr>
          <w:p w14:paraId="0E8AFF15" w14:textId="77777777" w:rsidR="004A49D2" w:rsidRDefault="004A49D2" w:rsidP="00330575">
            <w:pPr>
              <w:pStyle w:val="a3"/>
              <w:spacing w:before="13"/>
              <w:ind w:left="0"/>
              <w:rPr>
                <w:sz w:val="25"/>
              </w:rPr>
            </w:pPr>
            <w:proofErr w:type="spellStart"/>
            <w:r>
              <w:rPr>
                <w:rFonts w:hint="eastAsia"/>
                <w:sz w:val="25"/>
              </w:rPr>
              <w:t>莊千又</w:t>
            </w:r>
            <w:proofErr w:type="spellEnd"/>
          </w:p>
        </w:tc>
        <w:tc>
          <w:tcPr>
            <w:tcW w:w="2640" w:type="dxa"/>
          </w:tcPr>
          <w:p w14:paraId="056873B7" w14:textId="77777777" w:rsidR="004A49D2" w:rsidRDefault="004A49D2" w:rsidP="00330575">
            <w:pPr>
              <w:pStyle w:val="a3"/>
              <w:spacing w:before="13"/>
              <w:ind w:left="0"/>
              <w:jc w:val="center"/>
              <w:rPr>
                <w:sz w:val="25"/>
              </w:rPr>
            </w:pPr>
            <w:r>
              <w:rPr>
                <w:rFonts w:hint="eastAsia"/>
                <w:sz w:val="25"/>
              </w:rPr>
              <w:t>5</w:t>
            </w:r>
          </w:p>
        </w:tc>
        <w:tc>
          <w:tcPr>
            <w:tcW w:w="2640" w:type="dxa"/>
          </w:tcPr>
          <w:p w14:paraId="132BF7F8" w14:textId="77777777" w:rsidR="004A49D2" w:rsidRDefault="004A49D2" w:rsidP="00330575">
            <w:pPr>
              <w:pStyle w:val="a3"/>
              <w:spacing w:before="13"/>
              <w:ind w:left="0"/>
              <w:jc w:val="center"/>
              <w:rPr>
                <w:sz w:val="25"/>
              </w:rPr>
            </w:pPr>
            <w:r>
              <w:rPr>
                <w:rFonts w:hint="eastAsia"/>
                <w:sz w:val="25"/>
              </w:rPr>
              <w:t>4</w:t>
            </w:r>
          </w:p>
        </w:tc>
        <w:tc>
          <w:tcPr>
            <w:tcW w:w="2640" w:type="dxa"/>
          </w:tcPr>
          <w:p w14:paraId="18D49952" w14:textId="77777777" w:rsidR="004A49D2" w:rsidRDefault="004A49D2" w:rsidP="00330575">
            <w:pPr>
              <w:pStyle w:val="a3"/>
              <w:spacing w:before="13"/>
              <w:ind w:left="0"/>
              <w:jc w:val="center"/>
              <w:rPr>
                <w:sz w:val="25"/>
              </w:rPr>
            </w:pPr>
            <w:r>
              <w:rPr>
                <w:rFonts w:hint="eastAsia"/>
                <w:sz w:val="25"/>
              </w:rPr>
              <w:t>1(</w:t>
            </w:r>
            <w:proofErr w:type="spellStart"/>
            <w:r>
              <w:rPr>
                <w:rFonts w:hint="eastAsia"/>
                <w:sz w:val="25"/>
              </w:rPr>
              <w:t>委託</w:t>
            </w:r>
            <w:proofErr w:type="spellEnd"/>
            <w:r>
              <w:rPr>
                <w:rFonts w:hint="eastAsia"/>
                <w:sz w:val="25"/>
              </w:rPr>
              <w:t>)</w:t>
            </w:r>
          </w:p>
        </w:tc>
      </w:tr>
      <w:tr w:rsidR="004A49D2" w14:paraId="3F36100C" w14:textId="77777777" w:rsidTr="00330575">
        <w:tc>
          <w:tcPr>
            <w:tcW w:w="2640" w:type="dxa"/>
          </w:tcPr>
          <w:p w14:paraId="4712446A" w14:textId="77777777" w:rsidR="004A49D2" w:rsidRDefault="004A49D2" w:rsidP="00330575">
            <w:pPr>
              <w:pStyle w:val="a3"/>
              <w:spacing w:before="13"/>
              <w:ind w:left="0"/>
              <w:rPr>
                <w:sz w:val="25"/>
              </w:rPr>
            </w:pPr>
            <w:proofErr w:type="spellStart"/>
            <w:r>
              <w:rPr>
                <w:rFonts w:hint="eastAsia"/>
                <w:sz w:val="25"/>
              </w:rPr>
              <w:t>楊子萱</w:t>
            </w:r>
            <w:proofErr w:type="spellEnd"/>
          </w:p>
        </w:tc>
        <w:tc>
          <w:tcPr>
            <w:tcW w:w="2640" w:type="dxa"/>
          </w:tcPr>
          <w:p w14:paraId="22D7687B" w14:textId="77777777" w:rsidR="004A49D2" w:rsidRDefault="004A49D2" w:rsidP="00330575">
            <w:pPr>
              <w:pStyle w:val="a3"/>
              <w:spacing w:before="13"/>
              <w:ind w:left="0"/>
              <w:jc w:val="center"/>
              <w:rPr>
                <w:sz w:val="25"/>
              </w:rPr>
            </w:pPr>
            <w:r>
              <w:rPr>
                <w:rFonts w:hint="eastAsia"/>
                <w:sz w:val="25"/>
              </w:rPr>
              <w:t>5</w:t>
            </w:r>
          </w:p>
        </w:tc>
        <w:tc>
          <w:tcPr>
            <w:tcW w:w="2640" w:type="dxa"/>
          </w:tcPr>
          <w:p w14:paraId="3CD00595" w14:textId="77777777" w:rsidR="004A49D2" w:rsidRDefault="004A49D2" w:rsidP="00330575">
            <w:pPr>
              <w:pStyle w:val="a3"/>
              <w:spacing w:before="13"/>
              <w:ind w:left="0"/>
              <w:jc w:val="center"/>
              <w:rPr>
                <w:sz w:val="25"/>
              </w:rPr>
            </w:pPr>
            <w:r>
              <w:rPr>
                <w:rFonts w:hint="eastAsia"/>
                <w:sz w:val="25"/>
              </w:rPr>
              <w:t>5</w:t>
            </w:r>
          </w:p>
        </w:tc>
        <w:tc>
          <w:tcPr>
            <w:tcW w:w="2640" w:type="dxa"/>
          </w:tcPr>
          <w:p w14:paraId="1373093C" w14:textId="77777777" w:rsidR="004A49D2" w:rsidRDefault="004A49D2" w:rsidP="00330575">
            <w:pPr>
              <w:pStyle w:val="a3"/>
              <w:spacing w:before="13"/>
              <w:ind w:left="0"/>
              <w:jc w:val="center"/>
              <w:rPr>
                <w:sz w:val="25"/>
              </w:rPr>
            </w:pPr>
            <w:r>
              <w:rPr>
                <w:rFonts w:hint="eastAsia"/>
                <w:sz w:val="25"/>
              </w:rPr>
              <w:t>0</w:t>
            </w:r>
          </w:p>
        </w:tc>
      </w:tr>
      <w:tr w:rsidR="004A49D2" w14:paraId="762A43B2" w14:textId="77777777" w:rsidTr="00330575">
        <w:tc>
          <w:tcPr>
            <w:tcW w:w="2640" w:type="dxa"/>
          </w:tcPr>
          <w:p w14:paraId="1812809E" w14:textId="77777777" w:rsidR="004A49D2" w:rsidRDefault="004A49D2" w:rsidP="00330575">
            <w:pPr>
              <w:pStyle w:val="a3"/>
              <w:spacing w:before="13"/>
              <w:ind w:left="0"/>
              <w:rPr>
                <w:sz w:val="25"/>
              </w:rPr>
            </w:pPr>
            <w:proofErr w:type="spellStart"/>
            <w:r>
              <w:rPr>
                <w:rFonts w:hint="eastAsia"/>
                <w:sz w:val="25"/>
              </w:rPr>
              <w:t>陳宏賓</w:t>
            </w:r>
            <w:proofErr w:type="spellEnd"/>
          </w:p>
        </w:tc>
        <w:tc>
          <w:tcPr>
            <w:tcW w:w="2640" w:type="dxa"/>
          </w:tcPr>
          <w:p w14:paraId="18DCE23A" w14:textId="77777777" w:rsidR="004A49D2" w:rsidRDefault="004A49D2" w:rsidP="00330575">
            <w:pPr>
              <w:pStyle w:val="a3"/>
              <w:spacing w:before="13"/>
              <w:ind w:left="0"/>
              <w:jc w:val="center"/>
              <w:rPr>
                <w:sz w:val="25"/>
              </w:rPr>
            </w:pPr>
            <w:r>
              <w:rPr>
                <w:rFonts w:hint="eastAsia"/>
                <w:sz w:val="25"/>
              </w:rPr>
              <w:t>5</w:t>
            </w:r>
          </w:p>
        </w:tc>
        <w:tc>
          <w:tcPr>
            <w:tcW w:w="2640" w:type="dxa"/>
          </w:tcPr>
          <w:p w14:paraId="6CDF80B7" w14:textId="77777777" w:rsidR="004A49D2" w:rsidRDefault="004A49D2" w:rsidP="00330575">
            <w:pPr>
              <w:pStyle w:val="a3"/>
              <w:spacing w:before="13"/>
              <w:ind w:left="0"/>
              <w:jc w:val="center"/>
              <w:rPr>
                <w:sz w:val="25"/>
              </w:rPr>
            </w:pPr>
            <w:r>
              <w:rPr>
                <w:rFonts w:hint="eastAsia"/>
                <w:sz w:val="25"/>
              </w:rPr>
              <w:t>5</w:t>
            </w:r>
          </w:p>
        </w:tc>
        <w:tc>
          <w:tcPr>
            <w:tcW w:w="2640" w:type="dxa"/>
          </w:tcPr>
          <w:p w14:paraId="5559EEC8" w14:textId="77777777" w:rsidR="004A49D2" w:rsidRDefault="004A49D2" w:rsidP="00330575">
            <w:pPr>
              <w:pStyle w:val="a3"/>
              <w:spacing w:before="13"/>
              <w:ind w:left="0"/>
              <w:jc w:val="center"/>
              <w:rPr>
                <w:sz w:val="25"/>
              </w:rPr>
            </w:pPr>
            <w:r>
              <w:rPr>
                <w:rFonts w:hint="eastAsia"/>
                <w:sz w:val="25"/>
              </w:rPr>
              <w:t>0</w:t>
            </w:r>
          </w:p>
        </w:tc>
      </w:tr>
    </w:tbl>
    <w:p w14:paraId="2D7E0655" w14:textId="77777777" w:rsidR="00B44684" w:rsidRDefault="00B44684" w:rsidP="004A49D2">
      <w:pPr>
        <w:pStyle w:val="a3"/>
        <w:spacing w:before="13"/>
        <w:ind w:left="0"/>
      </w:pPr>
    </w:p>
    <w:p w14:paraId="4E740A16" w14:textId="1A960866" w:rsidR="004A49D2" w:rsidRPr="00856894" w:rsidRDefault="00856894" w:rsidP="00856894">
      <w:pPr>
        <w:pStyle w:val="a3"/>
        <w:spacing w:before="13"/>
        <w:ind w:left="681" w:hanging="454"/>
        <w:rPr>
          <w:rFonts w:ascii="Times New Roman" w:hAnsi="Times New Roman" w:cs="Times New Roman"/>
          <w:sz w:val="25"/>
        </w:rPr>
      </w:pPr>
      <w:r w:rsidRPr="00856894">
        <w:rPr>
          <w:rFonts w:ascii="Times New Roman" w:hAnsi="Times New Roman" w:cs="Times New Roman"/>
        </w:rPr>
        <w:t>二、</w:t>
      </w:r>
      <w:r w:rsidR="00B44684" w:rsidRPr="00856894">
        <w:rPr>
          <w:rFonts w:ascii="Times New Roman" w:hAnsi="Times New Roman" w:cs="Times New Roman"/>
        </w:rPr>
        <w:t xml:space="preserve">112 </w:t>
      </w:r>
      <w:r w:rsidR="00B44684" w:rsidRPr="00856894">
        <w:rPr>
          <w:rFonts w:ascii="Times New Roman" w:hAnsi="Times New Roman" w:cs="Times New Roman"/>
        </w:rPr>
        <w:t>年度決議事項</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6"/>
        <w:gridCol w:w="4128"/>
        <w:gridCol w:w="1134"/>
        <w:gridCol w:w="1417"/>
        <w:gridCol w:w="1985"/>
      </w:tblGrid>
      <w:tr w:rsidR="006976B3" w14:paraId="5778FCF3" w14:textId="77777777" w:rsidTr="00423C8D">
        <w:trPr>
          <w:trHeight w:val="530"/>
        </w:trPr>
        <w:tc>
          <w:tcPr>
            <w:tcW w:w="1826" w:type="dxa"/>
            <w:shd w:val="clear" w:color="auto" w:fill="auto"/>
            <w:vAlign w:val="center"/>
          </w:tcPr>
          <w:p w14:paraId="04444635" w14:textId="77777777" w:rsidR="006976B3" w:rsidRPr="00423C8D" w:rsidRDefault="006976B3" w:rsidP="00E95B28">
            <w:pPr>
              <w:pStyle w:val="ac"/>
              <w:spacing w:line="320" w:lineRule="exact"/>
              <w:ind w:left="0"/>
              <w:jc w:val="center"/>
              <w:rPr>
                <w:rFonts w:ascii="Times New Roman" w:hAnsi="Times New Roman" w:cs="Times New Roman"/>
                <w:color w:val="000000"/>
                <w:sz w:val="24"/>
                <w:szCs w:val="24"/>
              </w:rPr>
            </w:pPr>
            <w:r w:rsidRPr="00423C8D">
              <w:rPr>
                <w:rFonts w:ascii="Times New Roman" w:hAnsi="Times New Roman" w:cs="Times New Roman"/>
                <w:color w:val="000000"/>
                <w:sz w:val="24"/>
                <w:szCs w:val="24"/>
              </w:rPr>
              <w:t>審計委員會</w:t>
            </w:r>
          </w:p>
          <w:p w14:paraId="4A460E02" w14:textId="77777777" w:rsidR="006976B3" w:rsidRPr="00423C8D" w:rsidRDefault="006976B3" w:rsidP="00E95B28">
            <w:pPr>
              <w:pStyle w:val="ac"/>
              <w:spacing w:line="320" w:lineRule="exact"/>
              <w:ind w:left="0"/>
              <w:jc w:val="center"/>
              <w:rPr>
                <w:rFonts w:ascii="Times New Roman" w:hAnsi="Times New Roman" w:cs="Times New Roman"/>
                <w:color w:val="000000"/>
                <w:sz w:val="24"/>
                <w:szCs w:val="24"/>
              </w:rPr>
            </w:pPr>
            <w:r w:rsidRPr="00423C8D">
              <w:rPr>
                <w:rFonts w:ascii="Times New Roman" w:hAnsi="Times New Roman" w:cs="Times New Roman"/>
                <w:color w:val="000000"/>
                <w:sz w:val="24"/>
                <w:szCs w:val="24"/>
              </w:rPr>
              <w:t>日期、期別</w:t>
            </w:r>
          </w:p>
        </w:tc>
        <w:tc>
          <w:tcPr>
            <w:tcW w:w="4128" w:type="dxa"/>
            <w:shd w:val="clear" w:color="auto" w:fill="auto"/>
            <w:vAlign w:val="center"/>
          </w:tcPr>
          <w:p w14:paraId="7C9449C0" w14:textId="77777777" w:rsidR="006976B3" w:rsidRPr="00423C8D" w:rsidRDefault="006976B3" w:rsidP="00E95B28">
            <w:pPr>
              <w:pStyle w:val="ac"/>
              <w:spacing w:line="320" w:lineRule="exact"/>
              <w:ind w:left="0"/>
              <w:jc w:val="center"/>
              <w:rPr>
                <w:rFonts w:ascii="Times New Roman" w:hAnsi="Times New Roman" w:cs="Times New Roman"/>
                <w:color w:val="000000"/>
                <w:sz w:val="24"/>
                <w:szCs w:val="24"/>
              </w:rPr>
            </w:pPr>
            <w:r w:rsidRPr="00423C8D">
              <w:rPr>
                <w:rFonts w:ascii="Times New Roman" w:hAnsi="Times New Roman" w:cs="Times New Roman"/>
                <w:color w:val="000000"/>
                <w:sz w:val="24"/>
                <w:szCs w:val="24"/>
              </w:rPr>
              <w:t>議案內容</w:t>
            </w:r>
          </w:p>
        </w:tc>
        <w:tc>
          <w:tcPr>
            <w:tcW w:w="1134" w:type="dxa"/>
            <w:shd w:val="clear" w:color="auto" w:fill="auto"/>
            <w:vAlign w:val="center"/>
          </w:tcPr>
          <w:p w14:paraId="5FDE4196" w14:textId="77777777" w:rsidR="006976B3" w:rsidRPr="00423C8D" w:rsidRDefault="006976B3" w:rsidP="00E95B28">
            <w:pPr>
              <w:pStyle w:val="ac"/>
              <w:spacing w:line="320" w:lineRule="exact"/>
              <w:ind w:left="0"/>
              <w:jc w:val="center"/>
              <w:rPr>
                <w:rFonts w:ascii="Times New Roman" w:hAnsi="Times New Roman" w:cs="Times New Roman"/>
                <w:color w:val="000000"/>
                <w:sz w:val="24"/>
                <w:szCs w:val="24"/>
              </w:rPr>
            </w:pPr>
            <w:r w:rsidRPr="00423C8D">
              <w:rPr>
                <w:rFonts w:ascii="Times New Roman" w:hAnsi="Times New Roman" w:cs="Times New Roman"/>
                <w:color w:val="000000"/>
                <w:sz w:val="24"/>
                <w:szCs w:val="24"/>
              </w:rPr>
              <w:t>獨立董事意見</w:t>
            </w:r>
          </w:p>
        </w:tc>
        <w:tc>
          <w:tcPr>
            <w:tcW w:w="1417" w:type="dxa"/>
            <w:shd w:val="clear" w:color="auto" w:fill="auto"/>
            <w:vAlign w:val="center"/>
          </w:tcPr>
          <w:p w14:paraId="6C86F4A0" w14:textId="77777777" w:rsidR="006976B3" w:rsidRPr="00423C8D" w:rsidRDefault="006976B3" w:rsidP="00E95B28">
            <w:pPr>
              <w:pStyle w:val="ac"/>
              <w:spacing w:line="320" w:lineRule="exact"/>
              <w:ind w:left="0"/>
              <w:jc w:val="center"/>
              <w:rPr>
                <w:rFonts w:ascii="Times New Roman" w:hAnsi="Times New Roman" w:cs="Times New Roman"/>
                <w:color w:val="000000"/>
                <w:sz w:val="24"/>
                <w:szCs w:val="24"/>
              </w:rPr>
            </w:pPr>
            <w:r w:rsidRPr="00423C8D">
              <w:rPr>
                <w:rFonts w:ascii="Times New Roman" w:hAnsi="Times New Roman" w:cs="Times New Roman"/>
                <w:color w:val="000000"/>
                <w:sz w:val="24"/>
                <w:szCs w:val="24"/>
              </w:rPr>
              <w:t>審計委員會決議結果</w:t>
            </w:r>
          </w:p>
        </w:tc>
        <w:tc>
          <w:tcPr>
            <w:tcW w:w="1985" w:type="dxa"/>
            <w:shd w:val="clear" w:color="auto" w:fill="auto"/>
            <w:vAlign w:val="center"/>
          </w:tcPr>
          <w:p w14:paraId="106395DD" w14:textId="77777777" w:rsidR="006976B3" w:rsidRPr="00423C8D" w:rsidRDefault="006976B3" w:rsidP="00E95B28">
            <w:pPr>
              <w:pStyle w:val="ac"/>
              <w:spacing w:line="320" w:lineRule="exact"/>
              <w:ind w:left="0"/>
              <w:jc w:val="center"/>
              <w:rPr>
                <w:rFonts w:ascii="Times New Roman" w:hAnsi="Times New Roman" w:cs="Times New Roman"/>
                <w:color w:val="000000"/>
                <w:sz w:val="24"/>
                <w:szCs w:val="24"/>
              </w:rPr>
            </w:pPr>
            <w:r w:rsidRPr="00423C8D">
              <w:rPr>
                <w:rFonts w:ascii="Times New Roman" w:hAnsi="Times New Roman" w:cs="Times New Roman"/>
                <w:color w:val="000000"/>
                <w:sz w:val="24"/>
                <w:szCs w:val="24"/>
              </w:rPr>
              <w:t>公司對審計委員會意見之處理</w:t>
            </w:r>
          </w:p>
        </w:tc>
      </w:tr>
      <w:tr w:rsidR="006976B3" w14:paraId="67BD3ECD" w14:textId="77777777" w:rsidTr="00423C8D">
        <w:trPr>
          <w:trHeight w:val="450"/>
        </w:trPr>
        <w:tc>
          <w:tcPr>
            <w:tcW w:w="1826" w:type="dxa"/>
            <w:shd w:val="clear" w:color="auto" w:fill="auto"/>
          </w:tcPr>
          <w:p w14:paraId="578CE2EC" w14:textId="77777777" w:rsidR="006976B3" w:rsidRPr="00423C8D" w:rsidRDefault="006976B3" w:rsidP="00B44684">
            <w:pPr>
              <w:pStyle w:val="ac"/>
              <w:spacing w:after="0" w:line="320" w:lineRule="exact"/>
              <w:ind w:left="509" w:hangingChars="212" w:hanging="509"/>
              <w:jc w:val="center"/>
              <w:rPr>
                <w:rFonts w:ascii="Times New Roman" w:hAnsi="Times New Roman" w:cs="Times New Roman"/>
                <w:color w:val="000000"/>
                <w:sz w:val="24"/>
                <w:szCs w:val="24"/>
              </w:rPr>
            </w:pPr>
            <w:r w:rsidRPr="00423C8D">
              <w:rPr>
                <w:rFonts w:ascii="Times New Roman" w:hAnsi="Times New Roman" w:cs="Times New Roman"/>
                <w:color w:val="000000"/>
                <w:sz w:val="24"/>
                <w:szCs w:val="24"/>
              </w:rPr>
              <w:t>第</w:t>
            </w:r>
            <w:r w:rsidRPr="00423C8D">
              <w:rPr>
                <w:rFonts w:ascii="Times New Roman" w:hAnsi="Times New Roman" w:cs="Times New Roman"/>
                <w:color w:val="000000"/>
                <w:sz w:val="24"/>
                <w:szCs w:val="24"/>
              </w:rPr>
              <w:t>1</w:t>
            </w:r>
            <w:r w:rsidRPr="00423C8D">
              <w:rPr>
                <w:rFonts w:ascii="Times New Roman" w:hAnsi="Times New Roman" w:cs="Times New Roman"/>
                <w:color w:val="000000"/>
                <w:sz w:val="24"/>
                <w:szCs w:val="24"/>
              </w:rPr>
              <w:t>屆第</w:t>
            </w:r>
            <w:r w:rsidRPr="00423C8D">
              <w:rPr>
                <w:rFonts w:ascii="Times New Roman" w:hAnsi="Times New Roman" w:cs="Times New Roman"/>
                <w:color w:val="000000"/>
                <w:sz w:val="24"/>
                <w:szCs w:val="24"/>
              </w:rPr>
              <w:t>5</w:t>
            </w:r>
            <w:r w:rsidRPr="00423C8D">
              <w:rPr>
                <w:rFonts w:ascii="Times New Roman" w:hAnsi="Times New Roman" w:cs="Times New Roman"/>
                <w:color w:val="000000"/>
                <w:sz w:val="24"/>
                <w:szCs w:val="24"/>
              </w:rPr>
              <w:t>次</w:t>
            </w:r>
          </w:p>
          <w:p w14:paraId="52EA601C" w14:textId="77777777" w:rsidR="006976B3" w:rsidRPr="00423C8D" w:rsidRDefault="006976B3" w:rsidP="00B44684">
            <w:pPr>
              <w:pStyle w:val="ac"/>
              <w:spacing w:after="0" w:line="320" w:lineRule="exact"/>
              <w:ind w:left="509" w:hangingChars="212" w:hanging="509"/>
              <w:jc w:val="center"/>
              <w:rPr>
                <w:rFonts w:ascii="Times New Roman" w:hAnsi="Times New Roman" w:cs="Times New Roman"/>
                <w:color w:val="000000"/>
                <w:sz w:val="24"/>
                <w:szCs w:val="24"/>
              </w:rPr>
            </w:pPr>
            <w:r w:rsidRPr="00423C8D">
              <w:rPr>
                <w:rFonts w:ascii="Times New Roman" w:hAnsi="Times New Roman" w:cs="Times New Roman"/>
                <w:color w:val="000000"/>
                <w:sz w:val="24"/>
                <w:szCs w:val="24"/>
              </w:rPr>
              <w:t>112.3.3</w:t>
            </w:r>
          </w:p>
        </w:tc>
        <w:tc>
          <w:tcPr>
            <w:tcW w:w="4128" w:type="dxa"/>
            <w:shd w:val="clear" w:color="auto" w:fill="auto"/>
          </w:tcPr>
          <w:p w14:paraId="0475ECFD" w14:textId="7F83107E" w:rsidR="006976B3" w:rsidRPr="00423C8D" w:rsidRDefault="006976B3" w:rsidP="00B44684">
            <w:pPr>
              <w:pStyle w:val="ac"/>
              <w:spacing w:after="0" w:line="320" w:lineRule="exact"/>
              <w:ind w:left="170" w:hanging="170"/>
              <w:rPr>
                <w:rFonts w:ascii="Times New Roman" w:hAnsi="Times New Roman" w:cs="Times New Roman"/>
                <w:color w:val="000000"/>
                <w:sz w:val="24"/>
                <w:szCs w:val="24"/>
              </w:rPr>
            </w:pPr>
            <w:r w:rsidRPr="00423C8D">
              <w:rPr>
                <w:rFonts w:ascii="Times New Roman" w:hAnsi="Times New Roman" w:cs="Times New Roman"/>
                <w:color w:val="000000"/>
                <w:sz w:val="24"/>
                <w:szCs w:val="24"/>
              </w:rPr>
              <w:t>1.111</w:t>
            </w:r>
            <w:r w:rsidRPr="00423C8D">
              <w:rPr>
                <w:rFonts w:ascii="Times New Roman" w:hAnsi="Times New Roman" w:cs="Times New Roman"/>
                <w:color w:val="000000"/>
                <w:sz w:val="24"/>
                <w:szCs w:val="24"/>
              </w:rPr>
              <w:t>年度內部控制制度聲明書案</w:t>
            </w:r>
          </w:p>
          <w:p w14:paraId="3B115F15" w14:textId="65BFBBD2" w:rsidR="006976B3" w:rsidRPr="00423C8D" w:rsidRDefault="006976B3" w:rsidP="00B44684">
            <w:pPr>
              <w:pStyle w:val="ac"/>
              <w:spacing w:after="0" w:line="320" w:lineRule="exact"/>
              <w:ind w:left="170" w:hanging="170"/>
              <w:rPr>
                <w:rFonts w:ascii="Times New Roman" w:hAnsi="Times New Roman" w:cs="Times New Roman"/>
                <w:color w:val="000000"/>
                <w:sz w:val="24"/>
                <w:szCs w:val="24"/>
              </w:rPr>
            </w:pPr>
            <w:r w:rsidRPr="00423C8D">
              <w:rPr>
                <w:rFonts w:ascii="Times New Roman" w:hAnsi="Times New Roman" w:cs="Times New Roman"/>
                <w:color w:val="000000"/>
                <w:sz w:val="24"/>
                <w:szCs w:val="24"/>
              </w:rPr>
              <w:t>2.111</w:t>
            </w:r>
            <w:r w:rsidRPr="00423C8D">
              <w:rPr>
                <w:rFonts w:ascii="Times New Roman" w:hAnsi="Times New Roman" w:cs="Times New Roman"/>
                <w:color w:val="000000"/>
                <w:sz w:val="24"/>
                <w:szCs w:val="24"/>
              </w:rPr>
              <w:t>年度自行編製財務報表</w:t>
            </w:r>
            <w:r w:rsidR="00B44684" w:rsidRPr="00423C8D">
              <w:rPr>
                <w:rFonts w:ascii="Times New Roman" w:hAnsi="Times New Roman" w:cs="Times New Roman"/>
                <w:color w:val="000000"/>
                <w:sz w:val="24"/>
                <w:szCs w:val="24"/>
              </w:rPr>
              <w:t>案</w:t>
            </w:r>
          </w:p>
          <w:p w14:paraId="247972CF" w14:textId="3D38CD06" w:rsidR="006976B3" w:rsidRPr="00423C8D" w:rsidRDefault="006976B3" w:rsidP="00B44684">
            <w:pPr>
              <w:pStyle w:val="ac"/>
              <w:spacing w:after="0" w:line="320" w:lineRule="exact"/>
              <w:ind w:left="170" w:hanging="170"/>
              <w:rPr>
                <w:rFonts w:ascii="Times New Roman" w:hAnsi="Times New Roman" w:cs="Times New Roman"/>
                <w:color w:val="000000"/>
                <w:sz w:val="24"/>
                <w:szCs w:val="24"/>
              </w:rPr>
            </w:pPr>
            <w:r w:rsidRPr="00423C8D">
              <w:rPr>
                <w:rFonts w:ascii="Times New Roman" w:hAnsi="Times New Roman" w:cs="Times New Roman"/>
                <w:color w:val="000000"/>
                <w:sz w:val="24"/>
                <w:szCs w:val="24"/>
              </w:rPr>
              <w:t>3.</w:t>
            </w:r>
            <w:r w:rsidR="00B44684" w:rsidRPr="00423C8D">
              <w:rPr>
                <w:rFonts w:ascii="Times New Roman" w:hAnsi="Times New Roman" w:cs="Times New Roman"/>
                <w:color w:val="000000"/>
                <w:sz w:val="24"/>
                <w:szCs w:val="24"/>
              </w:rPr>
              <w:t>本公司</w:t>
            </w:r>
            <w:proofErr w:type="gramStart"/>
            <w:r w:rsidR="00B44684" w:rsidRPr="00423C8D">
              <w:rPr>
                <w:rFonts w:ascii="Times New Roman" w:hAnsi="Times New Roman" w:cs="Times New Roman"/>
                <w:color w:val="000000"/>
                <w:sz w:val="24"/>
                <w:szCs w:val="24"/>
              </w:rPr>
              <w:t>112</w:t>
            </w:r>
            <w:proofErr w:type="gramEnd"/>
            <w:r w:rsidR="00B44684" w:rsidRPr="00423C8D">
              <w:rPr>
                <w:rFonts w:ascii="Times New Roman" w:hAnsi="Times New Roman" w:cs="Times New Roman"/>
                <w:color w:val="000000"/>
                <w:sz w:val="24"/>
                <w:szCs w:val="24"/>
              </w:rPr>
              <w:t>年度委任會計師暨評估會計師獨立性與適任性案</w:t>
            </w:r>
          </w:p>
          <w:p w14:paraId="6236424B" w14:textId="77777777" w:rsidR="006976B3" w:rsidRPr="00423C8D" w:rsidRDefault="006976B3" w:rsidP="00B44684">
            <w:pPr>
              <w:pStyle w:val="ac"/>
              <w:spacing w:after="0" w:line="320" w:lineRule="exact"/>
              <w:ind w:left="170" w:hanging="170"/>
              <w:rPr>
                <w:rFonts w:ascii="Times New Roman" w:hAnsi="Times New Roman" w:cs="Times New Roman"/>
                <w:color w:val="000000"/>
                <w:sz w:val="24"/>
                <w:szCs w:val="24"/>
              </w:rPr>
            </w:pPr>
            <w:r w:rsidRPr="00423C8D">
              <w:rPr>
                <w:rFonts w:ascii="Times New Roman" w:hAnsi="Times New Roman" w:cs="Times New Roman"/>
                <w:color w:val="000000"/>
                <w:sz w:val="24"/>
                <w:szCs w:val="24"/>
              </w:rPr>
              <w:t>4.</w:t>
            </w:r>
            <w:r w:rsidRPr="00423C8D">
              <w:rPr>
                <w:rFonts w:ascii="Times New Roman" w:hAnsi="Times New Roman" w:cs="Times New Roman"/>
                <w:color w:val="000000"/>
                <w:sz w:val="24"/>
                <w:szCs w:val="24"/>
              </w:rPr>
              <w:t>制定本公司預先核准簽證會計師事務所非確認服務政策之一般性原則</w:t>
            </w:r>
          </w:p>
        </w:tc>
        <w:tc>
          <w:tcPr>
            <w:tcW w:w="1134" w:type="dxa"/>
            <w:shd w:val="clear" w:color="auto" w:fill="auto"/>
            <w:vAlign w:val="center"/>
          </w:tcPr>
          <w:p w14:paraId="569A21F1" w14:textId="77777777" w:rsidR="006976B3" w:rsidRPr="00423C8D" w:rsidRDefault="006976B3" w:rsidP="00B44684">
            <w:pPr>
              <w:pStyle w:val="ac"/>
              <w:spacing w:after="0" w:line="320" w:lineRule="exact"/>
              <w:ind w:left="509" w:hangingChars="212" w:hanging="509"/>
              <w:jc w:val="center"/>
              <w:rPr>
                <w:rFonts w:ascii="Times New Roman" w:hAnsi="Times New Roman" w:cs="Times New Roman"/>
                <w:color w:val="000000"/>
                <w:sz w:val="24"/>
                <w:szCs w:val="24"/>
              </w:rPr>
            </w:pPr>
            <w:r w:rsidRPr="00423C8D">
              <w:rPr>
                <w:rFonts w:ascii="Times New Roman" w:hAnsi="Times New Roman" w:cs="Times New Roman"/>
                <w:color w:val="000000"/>
                <w:sz w:val="24"/>
                <w:szCs w:val="24"/>
              </w:rPr>
              <w:t>無</w:t>
            </w:r>
          </w:p>
        </w:tc>
        <w:tc>
          <w:tcPr>
            <w:tcW w:w="1417" w:type="dxa"/>
            <w:shd w:val="clear" w:color="auto" w:fill="auto"/>
            <w:vAlign w:val="center"/>
          </w:tcPr>
          <w:p w14:paraId="72150D90" w14:textId="77777777" w:rsidR="006976B3" w:rsidRPr="00423C8D" w:rsidRDefault="006976B3" w:rsidP="00B44684">
            <w:pPr>
              <w:pStyle w:val="ac"/>
              <w:spacing w:after="0" w:line="320" w:lineRule="exact"/>
              <w:ind w:left="509" w:hangingChars="212" w:hanging="509"/>
              <w:jc w:val="center"/>
              <w:rPr>
                <w:rFonts w:ascii="Times New Roman" w:hAnsi="Times New Roman" w:cs="Times New Roman"/>
                <w:color w:val="000000"/>
                <w:sz w:val="24"/>
                <w:szCs w:val="24"/>
              </w:rPr>
            </w:pPr>
            <w:r w:rsidRPr="00423C8D">
              <w:rPr>
                <w:rFonts w:ascii="Times New Roman" w:hAnsi="Times New Roman" w:cs="Times New Roman"/>
                <w:color w:val="000000"/>
                <w:sz w:val="24"/>
                <w:szCs w:val="24"/>
              </w:rPr>
              <w:t>無異議</w:t>
            </w:r>
          </w:p>
        </w:tc>
        <w:tc>
          <w:tcPr>
            <w:tcW w:w="1985" w:type="dxa"/>
            <w:shd w:val="clear" w:color="auto" w:fill="auto"/>
            <w:vAlign w:val="center"/>
          </w:tcPr>
          <w:p w14:paraId="2CB6468C" w14:textId="77777777" w:rsidR="006976B3" w:rsidRPr="00423C8D" w:rsidRDefault="006976B3" w:rsidP="00B44684">
            <w:pPr>
              <w:pStyle w:val="ac"/>
              <w:spacing w:after="0" w:line="320" w:lineRule="exact"/>
              <w:ind w:left="509" w:hangingChars="212" w:hanging="509"/>
              <w:jc w:val="center"/>
              <w:rPr>
                <w:rFonts w:ascii="Times New Roman" w:hAnsi="Times New Roman" w:cs="Times New Roman"/>
                <w:color w:val="000000"/>
                <w:sz w:val="24"/>
                <w:szCs w:val="24"/>
              </w:rPr>
            </w:pPr>
            <w:r w:rsidRPr="00423C8D">
              <w:rPr>
                <w:rFonts w:ascii="Times New Roman" w:hAnsi="Times New Roman" w:cs="Times New Roman"/>
                <w:color w:val="000000"/>
                <w:sz w:val="24"/>
                <w:szCs w:val="24"/>
              </w:rPr>
              <w:t>不適用</w:t>
            </w:r>
          </w:p>
        </w:tc>
      </w:tr>
      <w:tr w:rsidR="006976B3" w14:paraId="77A32D20" w14:textId="77777777" w:rsidTr="00423C8D">
        <w:trPr>
          <w:trHeight w:val="690"/>
        </w:trPr>
        <w:tc>
          <w:tcPr>
            <w:tcW w:w="1826" w:type="dxa"/>
            <w:shd w:val="clear" w:color="auto" w:fill="auto"/>
          </w:tcPr>
          <w:p w14:paraId="621F256C" w14:textId="77777777" w:rsidR="006976B3" w:rsidRPr="00423C8D" w:rsidRDefault="006976B3" w:rsidP="00B44684">
            <w:pPr>
              <w:pStyle w:val="ac"/>
              <w:spacing w:after="0" w:line="320" w:lineRule="exact"/>
              <w:ind w:left="509" w:hangingChars="212" w:hanging="509"/>
              <w:jc w:val="center"/>
              <w:rPr>
                <w:rFonts w:ascii="Times New Roman" w:hAnsi="Times New Roman" w:cs="Times New Roman"/>
                <w:color w:val="000000"/>
                <w:sz w:val="24"/>
                <w:szCs w:val="24"/>
              </w:rPr>
            </w:pPr>
            <w:r w:rsidRPr="00423C8D">
              <w:rPr>
                <w:rFonts w:ascii="Times New Roman" w:hAnsi="Times New Roman" w:cs="Times New Roman"/>
                <w:color w:val="000000"/>
                <w:sz w:val="24"/>
                <w:szCs w:val="24"/>
              </w:rPr>
              <w:t>第</w:t>
            </w:r>
            <w:r w:rsidRPr="00423C8D">
              <w:rPr>
                <w:rFonts w:ascii="Times New Roman" w:hAnsi="Times New Roman" w:cs="Times New Roman"/>
                <w:color w:val="000000"/>
                <w:sz w:val="24"/>
                <w:szCs w:val="24"/>
              </w:rPr>
              <w:t>1</w:t>
            </w:r>
            <w:r w:rsidRPr="00423C8D">
              <w:rPr>
                <w:rFonts w:ascii="Times New Roman" w:hAnsi="Times New Roman" w:cs="Times New Roman"/>
                <w:color w:val="000000"/>
                <w:sz w:val="24"/>
                <w:szCs w:val="24"/>
              </w:rPr>
              <w:t>屆第</w:t>
            </w:r>
            <w:r w:rsidRPr="00423C8D">
              <w:rPr>
                <w:rFonts w:ascii="Times New Roman" w:hAnsi="Times New Roman" w:cs="Times New Roman"/>
                <w:color w:val="000000"/>
                <w:sz w:val="24"/>
                <w:szCs w:val="24"/>
              </w:rPr>
              <w:t>6</w:t>
            </w:r>
            <w:r w:rsidRPr="00423C8D">
              <w:rPr>
                <w:rFonts w:ascii="Times New Roman" w:hAnsi="Times New Roman" w:cs="Times New Roman"/>
                <w:color w:val="000000"/>
                <w:sz w:val="24"/>
                <w:szCs w:val="24"/>
              </w:rPr>
              <w:t>次</w:t>
            </w:r>
          </w:p>
          <w:p w14:paraId="5FEB901A" w14:textId="77777777" w:rsidR="006976B3" w:rsidRPr="00423C8D" w:rsidRDefault="006976B3" w:rsidP="00B44684">
            <w:pPr>
              <w:pStyle w:val="ac"/>
              <w:spacing w:after="0" w:line="320" w:lineRule="exact"/>
              <w:ind w:left="0"/>
              <w:jc w:val="center"/>
              <w:rPr>
                <w:rFonts w:ascii="Times New Roman" w:hAnsi="Times New Roman" w:cs="Times New Roman"/>
                <w:color w:val="000000"/>
                <w:sz w:val="24"/>
                <w:szCs w:val="24"/>
              </w:rPr>
            </w:pPr>
            <w:r w:rsidRPr="00423C8D">
              <w:rPr>
                <w:rFonts w:ascii="Times New Roman" w:hAnsi="Times New Roman" w:cs="Times New Roman"/>
                <w:color w:val="000000"/>
                <w:sz w:val="24"/>
                <w:szCs w:val="24"/>
              </w:rPr>
              <w:t>113.3.24</w:t>
            </w:r>
          </w:p>
        </w:tc>
        <w:tc>
          <w:tcPr>
            <w:tcW w:w="4128" w:type="dxa"/>
            <w:shd w:val="clear" w:color="auto" w:fill="auto"/>
          </w:tcPr>
          <w:p w14:paraId="6B04168D" w14:textId="09C55D24" w:rsidR="006976B3" w:rsidRPr="00423C8D" w:rsidRDefault="006976B3" w:rsidP="00B44684">
            <w:pPr>
              <w:pStyle w:val="ac"/>
              <w:spacing w:after="0" w:line="320" w:lineRule="exact"/>
              <w:ind w:left="170" w:hanging="170"/>
              <w:rPr>
                <w:rFonts w:ascii="Times New Roman" w:hAnsi="Times New Roman" w:cs="Times New Roman"/>
                <w:snapToGrid w:val="0"/>
                <w:color w:val="000000"/>
                <w:sz w:val="24"/>
                <w:szCs w:val="24"/>
              </w:rPr>
            </w:pPr>
            <w:r w:rsidRPr="00423C8D">
              <w:rPr>
                <w:rFonts w:ascii="Times New Roman" w:hAnsi="Times New Roman" w:cs="Times New Roman"/>
                <w:color w:val="000000"/>
                <w:sz w:val="24"/>
                <w:szCs w:val="24"/>
              </w:rPr>
              <w:t>1.</w:t>
            </w:r>
            <w:r w:rsidR="00B44684" w:rsidRPr="00423C8D">
              <w:rPr>
                <w:rFonts w:ascii="Times New Roman" w:hAnsi="Times New Roman" w:cs="Times New Roman"/>
                <w:sz w:val="24"/>
                <w:szCs w:val="24"/>
              </w:rPr>
              <w:t>通過本公司</w:t>
            </w:r>
            <w:proofErr w:type="gramStart"/>
            <w:r w:rsidR="00B44684" w:rsidRPr="00423C8D">
              <w:rPr>
                <w:rFonts w:ascii="Times New Roman" w:hAnsi="Times New Roman" w:cs="Times New Roman"/>
                <w:sz w:val="24"/>
                <w:szCs w:val="24"/>
              </w:rPr>
              <w:t>111</w:t>
            </w:r>
            <w:proofErr w:type="gramEnd"/>
            <w:r w:rsidR="00B44684" w:rsidRPr="00423C8D">
              <w:rPr>
                <w:rFonts w:ascii="Times New Roman" w:hAnsi="Times New Roman" w:cs="Times New Roman"/>
                <w:sz w:val="24"/>
                <w:szCs w:val="24"/>
              </w:rPr>
              <w:t>年度財務報表案</w:t>
            </w:r>
          </w:p>
        </w:tc>
        <w:tc>
          <w:tcPr>
            <w:tcW w:w="1134" w:type="dxa"/>
            <w:shd w:val="clear" w:color="auto" w:fill="auto"/>
            <w:vAlign w:val="center"/>
          </w:tcPr>
          <w:p w14:paraId="16E208A6" w14:textId="77777777" w:rsidR="006976B3" w:rsidRPr="00423C8D" w:rsidRDefault="006976B3" w:rsidP="00B44684">
            <w:pPr>
              <w:pStyle w:val="ac"/>
              <w:spacing w:after="0" w:line="320" w:lineRule="exact"/>
              <w:ind w:left="0"/>
              <w:jc w:val="center"/>
              <w:rPr>
                <w:rFonts w:ascii="Times New Roman" w:hAnsi="Times New Roman" w:cs="Times New Roman"/>
                <w:color w:val="000000"/>
                <w:sz w:val="24"/>
                <w:szCs w:val="24"/>
              </w:rPr>
            </w:pPr>
            <w:r w:rsidRPr="00423C8D">
              <w:rPr>
                <w:rFonts w:ascii="Times New Roman" w:hAnsi="Times New Roman" w:cs="Times New Roman"/>
                <w:color w:val="000000"/>
                <w:sz w:val="24"/>
                <w:szCs w:val="24"/>
              </w:rPr>
              <w:t>無</w:t>
            </w:r>
          </w:p>
        </w:tc>
        <w:tc>
          <w:tcPr>
            <w:tcW w:w="1417" w:type="dxa"/>
            <w:shd w:val="clear" w:color="auto" w:fill="auto"/>
            <w:vAlign w:val="center"/>
          </w:tcPr>
          <w:p w14:paraId="787291A8" w14:textId="77777777" w:rsidR="006976B3" w:rsidRPr="00423C8D" w:rsidRDefault="006976B3" w:rsidP="00B44684">
            <w:pPr>
              <w:pStyle w:val="ac"/>
              <w:spacing w:after="0" w:line="320" w:lineRule="exact"/>
              <w:ind w:left="0"/>
              <w:jc w:val="center"/>
              <w:rPr>
                <w:rFonts w:ascii="Times New Roman" w:hAnsi="Times New Roman" w:cs="Times New Roman"/>
                <w:color w:val="000000"/>
                <w:sz w:val="24"/>
                <w:szCs w:val="24"/>
              </w:rPr>
            </w:pPr>
            <w:r w:rsidRPr="00423C8D">
              <w:rPr>
                <w:rFonts w:ascii="Times New Roman" w:hAnsi="Times New Roman" w:cs="Times New Roman"/>
                <w:color w:val="000000"/>
                <w:sz w:val="24"/>
                <w:szCs w:val="24"/>
              </w:rPr>
              <w:t>無異議</w:t>
            </w:r>
          </w:p>
        </w:tc>
        <w:tc>
          <w:tcPr>
            <w:tcW w:w="1985" w:type="dxa"/>
            <w:shd w:val="clear" w:color="auto" w:fill="auto"/>
            <w:vAlign w:val="center"/>
          </w:tcPr>
          <w:p w14:paraId="5E4AD390" w14:textId="77777777" w:rsidR="006976B3" w:rsidRPr="00423C8D" w:rsidRDefault="006976B3" w:rsidP="00B44684">
            <w:pPr>
              <w:pStyle w:val="ac"/>
              <w:spacing w:after="0" w:line="320" w:lineRule="exact"/>
              <w:ind w:left="0"/>
              <w:jc w:val="center"/>
              <w:rPr>
                <w:rFonts w:ascii="Times New Roman" w:hAnsi="Times New Roman" w:cs="Times New Roman"/>
                <w:color w:val="000000"/>
                <w:sz w:val="24"/>
                <w:szCs w:val="24"/>
              </w:rPr>
            </w:pPr>
            <w:r w:rsidRPr="00423C8D">
              <w:rPr>
                <w:rFonts w:ascii="Times New Roman" w:hAnsi="Times New Roman" w:cs="Times New Roman"/>
                <w:color w:val="000000"/>
                <w:sz w:val="24"/>
                <w:szCs w:val="24"/>
              </w:rPr>
              <w:t>不適用</w:t>
            </w:r>
          </w:p>
        </w:tc>
      </w:tr>
      <w:tr w:rsidR="006976B3" w14:paraId="34DE73A9" w14:textId="77777777" w:rsidTr="00423C8D">
        <w:trPr>
          <w:trHeight w:val="561"/>
        </w:trPr>
        <w:tc>
          <w:tcPr>
            <w:tcW w:w="1826" w:type="dxa"/>
            <w:shd w:val="clear" w:color="auto" w:fill="auto"/>
          </w:tcPr>
          <w:p w14:paraId="4A072175" w14:textId="77777777" w:rsidR="006976B3" w:rsidRPr="00423C8D" w:rsidRDefault="006976B3" w:rsidP="00B44684">
            <w:pPr>
              <w:pStyle w:val="ac"/>
              <w:spacing w:after="0" w:line="320" w:lineRule="exact"/>
              <w:ind w:left="509" w:hangingChars="212" w:hanging="509"/>
              <w:jc w:val="center"/>
              <w:rPr>
                <w:rFonts w:ascii="Times New Roman" w:hAnsi="Times New Roman" w:cs="Times New Roman"/>
                <w:color w:val="000000"/>
                <w:sz w:val="24"/>
                <w:szCs w:val="24"/>
              </w:rPr>
            </w:pPr>
            <w:r w:rsidRPr="00423C8D">
              <w:rPr>
                <w:rFonts w:ascii="Times New Roman" w:hAnsi="Times New Roman" w:cs="Times New Roman"/>
                <w:color w:val="000000"/>
                <w:sz w:val="24"/>
                <w:szCs w:val="24"/>
              </w:rPr>
              <w:t>第</w:t>
            </w:r>
            <w:r w:rsidRPr="00423C8D">
              <w:rPr>
                <w:rFonts w:ascii="Times New Roman" w:hAnsi="Times New Roman" w:cs="Times New Roman"/>
                <w:color w:val="000000"/>
                <w:sz w:val="24"/>
                <w:szCs w:val="24"/>
              </w:rPr>
              <w:t>1</w:t>
            </w:r>
            <w:r w:rsidRPr="00423C8D">
              <w:rPr>
                <w:rFonts w:ascii="Times New Roman" w:hAnsi="Times New Roman" w:cs="Times New Roman"/>
                <w:color w:val="000000"/>
                <w:sz w:val="24"/>
                <w:szCs w:val="24"/>
              </w:rPr>
              <w:t>屆第</w:t>
            </w:r>
            <w:r w:rsidRPr="00423C8D">
              <w:rPr>
                <w:rFonts w:ascii="Times New Roman" w:hAnsi="Times New Roman" w:cs="Times New Roman"/>
                <w:color w:val="000000"/>
                <w:sz w:val="24"/>
                <w:szCs w:val="24"/>
              </w:rPr>
              <w:t>7</w:t>
            </w:r>
            <w:r w:rsidRPr="00423C8D">
              <w:rPr>
                <w:rFonts w:ascii="Times New Roman" w:hAnsi="Times New Roman" w:cs="Times New Roman"/>
                <w:color w:val="000000"/>
                <w:sz w:val="24"/>
                <w:szCs w:val="24"/>
              </w:rPr>
              <w:t>次</w:t>
            </w:r>
          </w:p>
          <w:p w14:paraId="0E9B50A9" w14:textId="77777777" w:rsidR="006976B3" w:rsidRPr="00423C8D" w:rsidRDefault="006976B3" w:rsidP="00B44684">
            <w:pPr>
              <w:pStyle w:val="ac"/>
              <w:spacing w:after="0" w:line="320" w:lineRule="exact"/>
              <w:ind w:left="509" w:hangingChars="212" w:hanging="509"/>
              <w:jc w:val="center"/>
              <w:rPr>
                <w:rFonts w:ascii="Times New Roman" w:hAnsi="Times New Roman" w:cs="Times New Roman"/>
                <w:color w:val="000000"/>
                <w:sz w:val="24"/>
                <w:szCs w:val="24"/>
              </w:rPr>
            </w:pPr>
            <w:r w:rsidRPr="00423C8D">
              <w:rPr>
                <w:rFonts w:ascii="Times New Roman" w:hAnsi="Times New Roman" w:cs="Times New Roman"/>
                <w:color w:val="000000"/>
                <w:sz w:val="24"/>
                <w:szCs w:val="24"/>
              </w:rPr>
              <w:t>112.5.3</w:t>
            </w:r>
          </w:p>
        </w:tc>
        <w:tc>
          <w:tcPr>
            <w:tcW w:w="4128" w:type="dxa"/>
            <w:shd w:val="clear" w:color="auto" w:fill="auto"/>
          </w:tcPr>
          <w:p w14:paraId="77721DFC" w14:textId="6987A343" w:rsidR="006976B3" w:rsidRPr="00423C8D" w:rsidRDefault="006976B3" w:rsidP="00B44684">
            <w:pPr>
              <w:pStyle w:val="ac"/>
              <w:spacing w:after="0" w:line="320" w:lineRule="exact"/>
              <w:ind w:left="170" w:hanging="170"/>
              <w:rPr>
                <w:rFonts w:ascii="Times New Roman" w:hAnsi="Times New Roman" w:cs="Times New Roman"/>
                <w:color w:val="000000"/>
                <w:sz w:val="24"/>
                <w:szCs w:val="24"/>
              </w:rPr>
            </w:pPr>
            <w:r w:rsidRPr="00423C8D">
              <w:rPr>
                <w:rFonts w:ascii="Times New Roman" w:hAnsi="Times New Roman" w:cs="Times New Roman"/>
                <w:color w:val="000000"/>
                <w:sz w:val="24"/>
                <w:szCs w:val="24"/>
              </w:rPr>
              <w:t>1.112</w:t>
            </w:r>
            <w:r w:rsidRPr="00423C8D">
              <w:rPr>
                <w:rFonts w:ascii="Times New Roman" w:hAnsi="Times New Roman" w:cs="Times New Roman"/>
                <w:color w:val="000000"/>
                <w:sz w:val="24"/>
                <w:szCs w:val="24"/>
              </w:rPr>
              <w:t>年度第一季財務報表</w:t>
            </w:r>
            <w:r w:rsidR="00B44684" w:rsidRPr="00423C8D">
              <w:rPr>
                <w:rFonts w:ascii="Times New Roman" w:hAnsi="Times New Roman" w:cs="Times New Roman"/>
                <w:color w:val="000000"/>
                <w:sz w:val="24"/>
                <w:szCs w:val="24"/>
              </w:rPr>
              <w:t>案</w:t>
            </w:r>
          </w:p>
          <w:p w14:paraId="6FF54E65" w14:textId="552E95A9" w:rsidR="006976B3" w:rsidRPr="00423C8D" w:rsidRDefault="006976B3" w:rsidP="00B44684">
            <w:pPr>
              <w:pStyle w:val="ac"/>
              <w:spacing w:after="0" w:line="320" w:lineRule="exact"/>
              <w:ind w:left="170" w:hanging="170"/>
              <w:rPr>
                <w:rFonts w:ascii="Times New Roman" w:hAnsi="Times New Roman" w:cs="Times New Roman"/>
                <w:color w:val="000000"/>
                <w:sz w:val="24"/>
                <w:szCs w:val="24"/>
              </w:rPr>
            </w:pPr>
            <w:r w:rsidRPr="00423C8D">
              <w:rPr>
                <w:rFonts w:ascii="Times New Roman" w:hAnsi="Times New Roman" w:cs="Times New Roman"/>
                <w:color w:val="000000"/>
                <w:sz w:val="24"/>
                <w:szCs w:val="24"/>
              </w:rPr>
              <w:t>2.</w:t>
            </w:r>
            <w:r w:rsidR="00B44684" w:rsidRPr="00423C8D">
              <w:rPr>
                <w:rFonts w:ascii="Times New Roman" w:hAnsi="Times New Roman" w:cs="Times New Roman"/>
                <w:color w:val="000000"/>
                <w:sz w:val="24"/>
                <w:szCs w:val="24"/>
              </w:rPr>
              <w:t>本公司</w:t>
            </w:r>
            <w:r w:rsidRPr="00423C8D">
              <w:rPr>
                <w:rFonts w:ascii="Times New Roman" w:hAnsi="Times New Roman" w:cs="Times New Roman"/>
                <w:color w:val="000000"/>
                <w:sz w:val="24"/>
                <w:szCs w:val="24"/>
              </w:rPr>
              <w:t>民國</w:t>
            </w:r>
            <w:proofErr w:type="gramStart"/>
            <w:r w:rsidRPr="00423C8D">
              <w:rPr>
                <w:rFonts w:ascii="Times New Roman" w:hAnsi="Times New Roman" w:cs="Times New Roman"/>
                <w:color w:val="000000"/>
                <w:sz w:val="24"/>
                <w:szCs w:val="24"/>
              </w:rPr>
              <w:t>111</w:t>
            </w:r>
            <w:proofErr w:type="gramEnd"/>
            <w:r w:rsidRPr="00423C8D">
              <w:rPr>
                <w:rFonts w:ascii="Times New Roman" w:hAnsi="Times New Roman" w:cs="Times New Roman"/>
                <w:color w:val="000000"/>
                <w:sz w:val="24"/>
                <w:szCs w:val="24"/>
              </w:rPr>
              <w:t>年度盈餘分配案</w:t>
            </w:r>
          </w:p>
        </w:tc>
        <w:tc>
          <w:tcPr>
            <w:tcW w:w="1134" w:type="dxa"/>
            <w:shd w:val="clear" w:color="auto" w:fill="auto"/>
            <w:vAlign w:val="center"/>
          </w:tcPr>
          <w:p w14:paraId="30CD70A7" w14:textId="77777777" w:rsidR="006976B3" w:rsidRPr="00423C8D" w:rsidRDefault="006976B3" w:rsidP="00B44684">
            <w:pPr>
              <w:pStyle w:val="ac"/>
              <w:spacing w:after="0" w:line="320" w:lineRule="exact"/>
              <w:ind w:left="0"/>
              <w:jc w:val="center"/>
              <w:rPr>
                <w:rFonts w:ascii="Times New Roman" w:hAnsi="Times New Roman" w:cs="Times New Roman"/>
                <w:color w:val="000000"/>
                <w:sz w:val="24"/>
                <w:szCs w:val="24"/>
              </w:rPr>
            </w:pPr>
            <w:r w:rsidRPr="00423C8D">
              <w:rPr>
                <w:rFonts w:ascii="Times New Roman" w:hAnsi="Times New Roman" w:cs="Times New Roman"/>
                <w:color w:val="000000"/>
                <w:sz w:val="24"/>
                <w:szCs w:val="24"/>
              </w:rPr>
              <w:t>無</w:t>
            </w:r>
          </w:p>
        </w:tc>
        <w:tc>
          <w:tcPr>
            <w:tcW w:w="1417" w:type="dxa"/>
            <w:shd w:val="clear" w:color="auto" w:fill="auto"/>
            <w:vAlign w:val="center"/>
          </w:tcPr>
          <w:p w14:paraId="5467892A" w14:textId="77777777" w:rsidR="006976B3" w:rsidRPr="00423C8D" w:rsidRDefault="006976B3" w:rsidP="00B44684">
            <w:pPr>
              <w:pStyle w:val="ac"/>
              <w:spacing w:after="0" w:line="320" w:lineRule="exact"/>
              <w:ind w:left="0"/>
              <w:jc w:val="center"/>
              <w:rPr>
                <w:rFonts w:ascii="Times New Roman" w:hAnsi="Times New Roman" w:cs="Times New Roman"/>
                <w:color w:val="000000"/>
                <w:sz w:val="24"/>
                <w:szCs w:val="24"/>
              </w:rPr>
            </w:pPr>
            <w:r w:rsidRPr="00423C8D">
              <w:rPr>
                <w:rFonts w:ascii="Times New Roman" w:hAnsi="Times New Roman" w:cs="Times New Roman"/>
                <w:color w:val="000000"/>
                <w:sz w:val="24"/>
                <w:szCs w:val="24"/>
              </w:rPr>
              <w:t>無異議</w:t>
            </w:r>
          </w:p>
        </w:tc>
        <w:tc>
          <w:tcPr>
            <w:tcW w:w="1985" w:type="dxa"/>
            <w:shd w:val="clear" w:color="auto" w:fill="auto"/>
            <w:vAlign w:val="center"/>
          </w:tcPr>
          <w:p w14:paraId="2305E993" w14:textId="77777777" w:rsidR="006976B3" w:rsidRPr="00423C8D" w:rsidRDefault="006976B3" w:rsidP="00B44684">
            <w:pPr>
              <w:pStyle w:val="ac"/>
              <w:spacing w:after="0" w:line="320" w:lineRule="exact"/>
              <w:ind w:left="0"/>
              <w:jc w:val="center"/>
              <w:rPr>
                <w:rFonts w:ascii="Times New Roman" w:hAnsi="Times New Roman" w:cs="Times New Roman"/>
                <w:color w:val="000000"/>
                <w:sz w:val="24"/>
                <w:szCs w:val="24"/>
              </w:rPr>
            </w:pPr>
            <w:r w:rsidRPr="00423C8D">
              <w:rPr>
                <w:rFonts w:ascii="Times New Roman" w:hAnsi="Times New Roman" w:cs="Times New Roman"/>
                <w:color w:val="000000"/>
                <w:sz w:val="24"/>
                <w:szCs w:val="24"/>
              </w:rPr>
              <w:t>不適用</w:t>
            </w:r>
          </w:p>
        </w:tc>
      </w:tr>
      <w:tr w:rsidR="006976B3" w14:paraId="316ECD90" w14:textId="77777777" w:rsidTr="00423C8D">
        <w:trPr>
          <w:trHeight w:val="561"/>
        </w:trPr>
        <w:tc>
          <w:tcPr>
            <w:tcW w:w="1826" w:type="dxa"/>
            <w:shd w:val="clear" w:color="auto" w:fill="auto"/>
          </w:tcPr>
          <w:p w14:paraId="5507EA44" w14:textId="77777777" w:rsidR="006976B3" w:rsidRPr="00423C8D" w:rsidRDefault="006976B3" w:rsidP="00B44684">
            <w:pPr>
              <w:pStyle w:val="ac"/>
              <w:widowControl/>
              <w:spacing w:after="0" w:line="320" w:lineRule="exact"/>
              <w:ind w:leftChars="-5" w:left="498" w:hangingChars="212" w:hanging="509"/>
              <w:jc w:val="center"/>
              <w:rPr>
                <w:rFonts w:ascii="Times New Roman" w:hAnsi="Times New Roman" w:cs="Times New Roman"/>
                <w:color w:val="000000"/>
                <w:sz w:val="24"/>
                <w:szCs w:val="24"/>
              </w:rPr>
            </w:pPr>
            <w:r w:rsidRPr="00423C8D">
              <w:rPr>
                <w:rFonts w:ascii="Times New Roman" w:hAnsi="Times New Roman" w:cs="Times New Roman"/>
                <w:color w:val="000000"/>
                <w:sz w:val="24"/>
                <w:szCs w:val="24"/>
              </w:rPr>
              <w:t>第</w:t>
            </w:r>
            <w:r w:rsidRPr="00423C8D">
              <w:rPr>
                <w:rFonts w:ascii="Times New Roman" w:hAnsi="Times New Roman" w:cs="Times New Roman"/>
                <w:color w:val="000000"/>
                <w:sz w:val="24"/>
                <w:szCs w:val="24"/>
              </w:rPr>
              <w:t>1</w:t>
            </w:r>
            <w:r w:rsidRPr="00423C8D">
              <w:rPr>
                <w:rFonts w:ascii="Times New Roman" w:hAnsi="Times New Roman" w:cs="Times New Roman"/>
                <w:color w:val="000000"/>
                <w:sz w:val="24"/>
                <w:szCs w:val="24"/>
              </w:rPr>
              <w:t>屆第</w:t>
            </w:r>
            <w:r w:rsidRPr="00423C8D">
              <w:rPr>
                <w:rFonts w:ascii="Times New Roman" w:hAnsi="Times New Roman" w:cs="Times New Roman"/>
                <w:color w:val="000000"/>
                <w:sz w:val="24"/>
                <w:szCs w:val="24"/>
              </w:rPr>
              <w:t>8</w:t>
            </w:r>
            <w:r w:rsidRPr="00423C8D">
              <w:rPr>
                <w:rFonts w:ascii="Times New Roman" w:hAnsi="Times New Roman" w:cs="Times New Roman"/>
                <w:color w:val="000000"/>
                <w:sz w:val="24"/>
                <w:szCs w:val="24"/>
              </w:rPr>
              <w:t>次</w:t>
            </w:r>
          </w:p>
          <w:p w14:paraId="2BB324AC" w14:textId="77777777" w:rsidR="006976B3" w:rsidRPr="00423C8D" w:rsidRDefault="006976B3" w:rsidP="00B44684">
            <w:pPr>
              <w:pStyle w:val="ac"/>
              <w:spacing w:after="0" w:line="320" w:lineRule="exact"/>
              <w:ind w:left="509" w:hangingChars="212" w:hanging="509"/>
              <w:jc w:val="center"/>
              <w:rPr>
                <w:rFonts w:ascii="Times New Roman" w:hAnsi="Times New Roman" w:cs="Times New Roman"/>
                <w:color w:val="000000"/>
                <w:sz w:val="24"/>
                <w:szCs w:val="24"/>
              </w:rPr>
            </w:pPr>
            <w:r w:rsidRPr="00423C8D">
              <w:rPr>
                <w:rFonts w:ascii="Times New Roman" w:hAnsi="Times New Roman" w:cs="Times New Roman"/>
                <w:color w:val="000000"/>
                <w:sz w:val="24"/>
                <w:szCs w:val="24"/>
              </w:rPr>
              <w:t>112.8.4</w:t>
            </w:r>
          </w:p>
        </w:tc>
        <w:tc>
          <w:tcPr>
            <w:tcW w:w="4128" w:type="dxa"/>
            <w:shd w:val="clear" w:color="auto" w:fill="auto"/>
          </w:tcPr>
          <w:p w14:paraId="12929887" w14:textId="077D2F7D" w:rsidR="006976B3" w:rsidRPr="00423C8D" w:rsidRDefault="006976B3" w:rsidP="00B44684">
            <w:pPr>
              <w:pStyle w:val="ac"/>
              <w:spacing w:after="0" w:line="320" w:lineRule="exact"/>
              <w:ind w:left="170" w:hanging="170"/>
              <w:rPr>
                <w:rFonts w:ascii="Times New Roman" w:hAnsi="Times New Roman" w:cs="Times New Roman"/>
                <w:color w:val="000000"/>
                <w:sz w:val="24"/>
                <w:szCs w:val="24"/>
              </w:rPr>
            </w:pPr>
            <w:r w:rsidRPr="00423C8D">
              <w:rPr>
                <w:rFonts w:ascii="Times New Roman" w:hAnsi="Times New Roman" w:cs="Times New Roman"/>
                <w:color w:val="000000"/>
                <w:sz w:val="24"/>
                <w:szCs w:val="24"/>
              </w:rPr>
              <w:t>1.112</w:t>
            </w:r>
            <w:r w:rsidRPr="00423C8D">
              <w:rPr>
                <w:rFonts w:ascii="Times New Roman" w:hAnsi="Times New Roman" w:cs="Times New Roman"/>
                <w:color w:val="000000"/>
                <w:sz w:val="24"/>
                <w:szCs w:val="24"/>
              </w:rPr>
              <w:t>年度第二季財務報表</w:t>
            </w:r>
            <w:r w:rsidR="00B44684" w:rsidRPr="00423C8D">
              <w:rPr>
                <w:rFonts w:ascii="Times New Roman" w:hAnsi="Times New Roman" w:cs="Times New Roman"/>
                <w:color w:val="000000"/>
                <w:sz w:val="24"/>
                <w:szCs w:val="24"/>
              </w:rPr>
              <w:t>案</w:t>
            </w:r>
          </w:p>
        </w:tc>
        <w:tc>
          <w:tcPr>
            <w:tcW w:w="1134" w:type="dxa"/>
            <w:shd w:val="clear" w:color="auto" w:fill="auto"/>
            <w:vAlign w:val="center"/>
          </w:tcPr>
          <w:p w14:paraId="1CF235CE" w14:textId="77777777" w:rsidR="006976B3" w:rsidRPr="00423C8D" w:rsidRDefault="006976B3" w:rsidP="00B44684">
            <w:pPr>
              <w:pStyle w:val="ac"/>
              <w:spacing w:after="0" w:line="320" w:lineRule="exact"/>
              <w:ind w:left="0"/>
              <w:jc w:val="center"/>
              <w:rPr>
                <w:rFonts w:ascii="Times New Roman" w:hAnsi="Times New Roman" w:cs="Times New Roman"/>
                <w:color w:val="000000"/>
                <w:sz w:val="24"/>
                <w:szCs w:val="24"/>
              </w:rPr>
            </w:pPr>
            <w:r w:rsidRPr="00423C8D">
              <w:rPr>
                <w:rFonts w:ascii="Times New Roman" w:hAnsi="Times New Roman" w:cs="Times New Roman"/>
                <w:color w:val="000000"/>
                <w:sz w:val="24"/>
                <w:szCs w:val="24"/>
              </w:rPr>
              <w:t>無</w:t>
            </w:r>
          </w:p>
        </w:tc>
        <w:tc>
          <w:tcPr>
            <w:tcW w:w="1417" w:type="dxa"/>
            <w:shd w:val="clear" w:color="auto" w:fill="auto"/>
            <w:vAlign w:val="center"/>
          </w:tcPr>
          <w:p w14:paraId="1306F39C" w14:textId="77777777" w:rsidR="006976B3" w:rsidRPr="00423C8D" w:rsidRDefault="006976B3" w:rsidP="00B44684">
            <w:pPr>
              <w:pStyle w:val="ac"/>
              <w:spacing w:after="0" w:line="320" w:lineRule="exact"/>
              <w:ind w:left="0"/>
              <w:jc w:val="center"/>
              <w:rPr>
                <w:rFonts w:ascii="Times New Roman" w:hAnsi="Times New Roman" w:cs="Times New Roman"/>
                <w:color w:val="000000"/>
                <w:sz w:val="24"/>
                <w:szCs w:val="24"/>
              </w:rPr>
            </w:pPr>
            <w:r w:rsidRPr="00423C8D">
              <w:rPr>
                <w:rFonts w:ascii="Times New Roman" w:hAnsi="Times New Roman" w:cs="Times New Roman"/>
                <w:color w:val="000000"/>
                <w:sz w:val="24"/>
                <w:szCs w:val="24"/>
              </w:rPr>
              <w:t>無異議</w:t>
            </w:r>
          </w:p>
        </w:tc>
        <w:tc>
          <w:tcPr>
            <w:tcW w:w="1985" w:type="dxa"/>
            <w:shd w:val="clear" w:color="auto" w:fill="auto"/>
            <w:vAlign w:val="center"/>
          </w:tcPr>
          <w:p w14:paraId="0CBC5E00" w14:textId="77777777" w:rsidR="006976B3" w:rsidRPr="00423C8D" w:rsidRDefault="006976B3" w:rsidP="00B44684">
            <w:pPr>
              <w:pStyle w:val="ac"/>
              <w:spacing w:after="0" w:line="320" w:lineRule="exact"/>
              <w:ind w:left="0"/>
              <w:jc w:val="center"/>
              <w:rPr>
                <w:rFonts w:ascii="Times New Roman" w:hAnsi="Times New Roman" w:cs="Times New Roman"/>
                <w:color w:val="000000"/>
                <w:sz w:val="24"/>
                <w:szCs w:val="24"/>
              </w:rPr>
            </w:pPr>
            <w:r w:rsidRPr="00423C8D">
              <w:rPr>
                <w:rFonts w:ascii="Times New Roman" w:hAnsi="Times New Roman" w:cs="Times New Roman"/>
                <w:color w:val="000000"/>
                <w:sz w:val="24"/>
                <w:szCs w:val="24"/>
              </w:rPr>
              <w:t>不適用</w:t>
            </w:r>
          </w:p>
        </w:tc>
      </w:tr>
      <w:tr w:rsidR="006976B3" w14:paraId="72F77351" w14:textId="77777777" w:rsidTr="00423C8D">
        <w:trPr>
          <w:trHeight w:val="561"/>
        </w:trPr>
        <w:tc>
          <w:tcPr>
            <w:tcW w:w="1826" w:type="dxa"/>
            <w:shd w:val="clear" w:color="auto" w:fill="auto"/>
          </w:tcPr>
          <w:p w14:paraId="02D0E38F" w14:textId="77777777" w:rsidR="006976B3" w:rsidRPr="00423C8D" w:rsidRDefault="006976B3" w:rsidP="00423C8D">
            <w:pPr>
              <w:pStyle w:val="ac"/>
              <w:widowControl/>
              <w:spacing w:after="0" w:line="320" w:lineRule="exact"/>
              <w:ind w:left="0"/>
              <w:jc w:val="center"/>
              <w:rPr>
                <w:rFonts w:ascii="Times New Roman" w:hAnsi="Times New Roman" w:cs="Times New Roman"/>
                <w:color w:val="000000"/>
                <w:sz w:val="24"/>
                <w:szCs w:val="24"/>
              </w:rPr>
            </w:pPr>
            <w:r w:rsidRPr="00423C8D">
              <w:rPr>
                <w:rFonts w:ascii="Times New Roman" w:hAnsi="Times New Roman" w:cs="Times New Roman"/>
                <w:color w:val="000000"/>
                <w:sz w:val="24"/>
                <w:szCs w:val="24"/>
              </w:rPr>
              <w:t>第</w:t>
            </w:r>
            <w:r w:rsidRPr="00423C8D">
              <w:rPr>
                <w:rFonts w:ascii="Times New Roman" w:hAnsi="Times New Roman" w:cs="Times New Roman"/>
                <w:color w:val="000000"/>
                <w:sz w:val="24"/>
                <w:szCs w:val="24"/>
              </w:rPr>
              <w:t>1</w:t>
            </w:r>
            <w:r w:rsidRPr="00423C8D">
              <w:rPr>
                <w:rFonts w:ascii="Times New Roman" w:hAnsi="Times New Roman" w:cs="Times New Roman"/>
                <w:color w:val="000000"/>
                <w:sz w:val="24"/>
                <w:szCs w:val="24"/>
              </w:rPr>
              <w:t>屆第</w:t>
            </w:r>
            <w:r w:rsidRPr="00423C8D">
              <w:rPr>
                <w:rFonts w:ascii="Times New Roman" w:hAnsi="Times New Roman" w:cs="Times New Roman"/>
                <w:color w:val="000000"/>
                <w:sz w:val="24"/>
                <w:szCs w:val="24"/>
              </w:rPr>
              <w:t>9</w:t>
            </w:r>
            <w:r w:rsidRPr="00423C8D">
              <w:rPr>
                <w:rFonts w:ascii="Times New Roman" w:hAnsi="Times New Roman" w:cs="Times New Roman"/>
                <w:color w:val="000000"/>
                <w:sz w:val="24"/>
                <w:szCs w:val="24"/>
              </w:rPr>
              <w:t>次</w:t>
            </w:r>
          </w:p>
          <w:p w14:paraId="22B69B0D" w14:textId="77777777" w:rsidR="006976B3" w:rsidRPr="00423C8D" w:rsidRDefault="006976B3" w:rsidP="00B44684">
            <w:pPr>
              <w:pStyle w:val="ac"/>
              <w:spacing w:after="0" w:line="320" w:lineRule="exact"/>
              <w:ind w:left="0"/>
              <w:jc w:val="center"/>
              <w:rPr>
                <w:rFonts w:ascii="Times New Roman" w:hAnsi="Times New Roman" w:cs="Times New Roman"/>
                <w:color w:val="000000"/>
                <w:sz w:val="24"/>
                <w:szCs w:val="24"/>
              </w:rPr>
            </w:pPr>
            <w:r w:rsidRPr="00423C8D">
              <w:rPr>
                <w:rFonts w:ascii="Times New Roman" w:hAnsi="Times New Roman" w:cs="Times New Roman"/>
                <w:color w:val="000000"/>
                <w:sz w:val="24"/>
                <w:szCs w:val="24"/>
              </w:rPr>
              <w:t>112.11.3</w:t>
            </w:r>
          </w:p>
        </w:tc>
        <w:tc>
          <w:tcPr>
            <w:tcW w:w="4128" w:type="dxa"/>
            <w:shd w:val="clear" w:color="auto" w:fill="auto"/>
          </w:tcPr>
          <w:p w14:paraId="5266FABF" w14:textId="4B7CC922" w:rsidR="006976B3" w:rsidRPr="00423C8D" w:rsidRDefault="006976B3" w:rsidP="00B44684">
            <w:pPr>
              <w:pStyle w:val="ac"/>
              <w:widowControl/>
              <w:spacing w:after="0" w:line="320" w:lineRule="exact"/>
              <w:ind w:left="170" w:hanging="170"/>
              <w:rPr>
                <w:rFonts w:ascii="Times New Roman" w:hAnsi="Times New Roman" w:cs="Times New Roman"/>
                <w:color w:val="000000"/>
                <w:sz w:val="24"/>
                <w:szCs w:val="24"/>
              </w:rPr>
            </w:pPr>
            <w:r w:rsidRPr="00423C8D">
              <w:rPr>
                <w:rFonts w:ascii="Times New Roman" w:hAnsi="Times New Roman" w:cs="Times New Roman"/>
                <w:color w:val="000000"/>
                <w:sz w:val="24"/>
                <w:szCs w:val="24"/>
              </w:rPr>
              <w:t>1.112</w:t>
            </w:r>
            <w:r w:rsidRPr="00423C8D">
              <w:rPr>
                <w:rFonts w:ascii="Times New Roman" w:hAnsi="Times New Roman" w:cs="Times New Roman"/>
                <w:color w:val="000000"/>
                <w:sz w:val="24"/>
                <w:szCs w:val="24"/>
              </w:rPr>
              <w:t>年度第三季財務報表</w:t>
            </w:r>
            <w:r w:rsidR="00B44684" w:rsidRPr="00423C8D">
              <w:rPr>
                <w:rFonts w:ascii="Times New Roman" w:hAnsi="Times New Roman" w:cs="Times New Roman"/>
                <w:color w:val="000000"/>
                <w:sz w:val="24"/>
                <w:szCs w:val="24"/>
              </w:rPr>
              <w:t>案</w:t>
            </w:r>
          </w:p>
          <w:p w14:paraId="7A36BE30" w14:textId="19161281" w:rsidR="00B44684" w:rsidRPr="00423C8D" w:rsidRDefault="00B44684" w:rsidP="00B44684">
            <w:pPr>
              <w:pStyle w:val="ac"/>
              <w:widowControl/>
              <w:spacing w:after="0" w:line="320" w:lineRule="exact"/>
              <w:ind w:left="170" w:hanging="170"/>
              <w:rPr>
                <w:rFonts w:ascii="Times New Roman" w:hAnsi="Times New Roman" w:cs="Times New Roman"/>
                <w:color w:val="000000"/>
                <w:sz w:val="24"/>
                <w:szCs w:val="24"/>
              </w:rPr>
            </w:pPr>
            <w:r w:rsidRPr="00423C8D">
              <w:rPr>
                <w:rFonts w:ascii="Times New Roman" w:hAnsi="Times New Roman" w:cs="Times New Roman"/>
                <w:color w:val="000000"/>
                <w:sz w:val="24"/>
                <w:szCs w:val="24"/>
              </w:rPr>
              <w:t>2.</w:t>
            </w:r>
            <w:r w:rsidRPr="00423C8D">
              <w:rPr>
                <w:rFonts w:ascii="Times New Roman" w:hAnsi="Times New Roman" w:cs="Times New Roman"/>
                <w:sz w:val="24"/>
                <w:szCs w:val="24"/>
              </w:rPr>
              <w:t>增資本公司子公司</w:t>
            </w:r>
            <w:r w:rsidRPr="00423C8D">
              <w:rPr>
                <w:rFonts w:ascii="Times New Roman" w:hAnsi="Times New Roman" w:cs="Times New Roman"/>
                <w:sz w:val="24"/>
                <w:szCs w:val="24"/>
              </w:rPr>
              <w:t>Succeed Agents Limited</w:t>
            </w:r>
            <w:r w:rsidRPr="00423C8D">
              <w:rPr>
                <w:rFonts w:ascii="Times New Roman" w:hAnsi="Times New Roman" w:cs="Times New Roman"/>
                <w:sz w:val="24"/>
                <w:szCs w:val="24"/>
              </w:rPr>
              <w:t>轉增資</w:t>
            </w:r>
            <w:r w:rsidRPr="00423C8D">
              <w:rPr>
                <w:rFonts w:ascii="Times New Roman" w:hAnsi="Times New Roman" w:cs="Times New Roman"/>
                <w:sz w:val="24"/>
                <w:szCs w:val="24"/>
              </w:rPr>
              <w:t>100%</w:t>
            </w:r>
            <w:r w:rsidRPr="00423C8D">
              <w:rPr>
                <w:rFonts w:ascii="Times New Roman" w:hAnsi="Times New Roman" w:cs="Times New Roman"/>
                <w:sz w:val="24"/>
                <w:szCs w:val="24"/>
              </w:rPr>
              <w:t>持股之孫公司</w:t>
            </w:r>
            <w:r w:rsidRPr="00423C8D">
              <w:rPr>
                <w:rFonts w:ascii="Times New Roman" w:hAnsi="Times New Roman" w:cs="Times New Roman"/>
                <w:sz w:val="24"/>
                <w:szCs w:val="24"/>
              </w:rPr>
              <w:t xml:space="preserve">  PT.HICLEARANCE MEDICAL INDONESIA</w:t>
            </w:r>
            <w:r w:rsidRPr="00423C8D">
              <w:rPr>
                <w:rFonts w:ascii="Times New Roman" w:hAnsi="Times New Roman" w:cs="Times New Roman"/>
                <w:sz w:val="24"/>
                <w:szCs w:val="24"/>
              </w:rPr>
              <w:t>案</w:t>
            </w:r>
          </w:p>
          <w:p w14:paraId="53AE44A2" w14:textId="4B56FFB2" w:rsidR="006976B3" w:rsidRPr="00423C8D" w:rsidRDefault="00423C8D" w:rsidP="00B44684">
            <w:pPr>
              <w:pStyle w:val="ac"/>
              <w:spacing w:after="0" w:line="320" w:lineRule="exact"/>
              <w:ind w:left="170" w:hanging="170"/>
              <w:rPr>
                <w:rFonts w:ascii="Times New Roman" w:hAnsi="Times New Roman" w:cs="Times New Roman"/>
                <w:color w:val="000000"/>
                <w:sz w:val="24"/>
                <w:szCs w:val="24"/>
              </w:rPr>
            </w:pPr>
            <w:r w:rsidRPr="00423C8D">
              <w:rPr>
                <w:rFonts w:ascii="Times New Roman" w:hAnsi="Times New Roman" w:cs="Times New Roman"/>
                <w:color w:val="000000"/>
                <w:sz w:val="24"/>
                <w:szCs w:val="24"/>
              </w:rPr>
              <w:t>3</w:t>
            </w:r>
            <w:r w:rsidR="006976B3" w:rsidRPr="00423C8D">
              <w:rPr>
                <w:rFonts w:ascii="Times New Roman" w:hAnsi="Times New Roman" w:cs="Times New Roman"/>
                <w:color w:val="000000"/>
                <w:sz w:val="24"/>
                <w:szCs w:val="24"/>
              </w:rPr>
              <w:t>.</w:t>
            </w:r>
            <w:r w:rsidR="006976B3" w:rsidRPr="00423C8D">
              <w:rPr>
                <w:rFonts w:ascii="Times New Roman" w:hAnsi="Times New Roman" w:cs="Times New Roman"/>
                <w:color w:val="000000"/>
                <w:sz w:val="24"/>
                <w:szCs w:val="24"/>
              </w:rPr>
              <w:t>本公司</w:t>
            </w:r>
            <w:r w:rsidR="006976B3" w:rsidRPr="00423C8D">
              <w:rPr>
                <w:rFonts w:ascii="Times New Roman" w:hAnsi="Times New Roman" w:cs="Times New Roman"/>
                <w:color w:val="000000"/>
                <w:sz w:val="24"/>
                <w:szCs w:val="24"/>
              </w:rPr>
              <w:t>113</w:t>
            </w:r>
            <w:r w:rsidR="006976B3" w:rsidRPr="00423C8D">
              <w:rPr>
                <w:rFonts w:ascii="Times New Roman" w:hAnsi="Times New Roman" w:cs="Times New Roman"/>
                <w:color w:val="000000"/>
                <w:sz w:val="24"/>
                <w:szCs w:val="24"/>
              </w:rPr>
              <w:t>年年度稽核計劃</w:t>
            </w:r>
          </w:p>
          <w:p w14:paraId="5F8BCD1F" w14:textId="7AEAF4C5" w:rsidR="006976B3" w:rsidRPr="00423C8D" w:rsidRDefault="00423C8D" w:rsidP="00B44684">
            <w:pPr>
              <w:pStyle w:val="ac"/>
              <w:spacing w:after="0" w:line="320" w:lineRule="exact"/>
              <w:ind w:left="170" w:hanging="170"/>
              <w:rPr>
                <w:rFonts w:ascii="Times New Roman" w:hAnsi="Times New Roman" w:cs="Times New Roman"/>
                <w:color w:val="000000"/>
                <w:sz w:val="24"/>
                <w:szCs w:val="24"/>
              </w:rPr>
            </w:pPr>
            <w:r w:rsidRPr="00423C8D">
              <w:rPr>
                <w:rFonts w:ascii="Times New Roman" w:hAnsi="Times New Roman" w:cs="Times New Roman"/>
                <w:color w:val="000000"/>
                <w:sz w:val="24"/>
                <w:szCs w:val="24"/>
              </w:rPr>
              <w:t>4</w:t>
            </w:r>
            <w:r w:rsidR="006976B3" w:rsidRPr="00423C8D">
              <w:rPr>
                <w:rFonts w:ascii="Times New Roman" w:hAnsi="Times New Roman" w:cs="Times New Roman"/>
                <w:color w:val="000000"/>
                <w:sz w:val="24"/>
                <w:szCs w:val="24"/>
              </w:rPr>
              <w:t>.</w:t>
            </w:r>
            <w:r w:rsidR="006976B3" w:rsidRPr="00423C8D">
              <w:rPr>
                <w:rFonts w:ascii="Times New Roman" w:hAnsi="Times New Roman" w:cs="Times New Roman"/>
                <w:color w:val="000000"/>
                <w:sz w:val="24"/>
                <w:szCs w:val="24"/>
              </w:rPr>
              <w:t>修訂本公司「內部重大資訊處理及內線交易管理辦法」部分條文案</w:t>
            </w:r>
          </w:p>
          <w:p w14:paraId="1149090A" w14:textId="4E70F6E2" w:rsidR="006976B3" w:rsidRPr="00423C8D" w:rsidRDefault="00423C8D" w:rsidP="00B44684">
            <w:pPr>
              <w:pStyle w:val="ac"/>
              <w:spacing w:after="0" w:line="320" w:lineRule="exact"/>
              <w:ind w:left="170" w:hanging="170"/>
              <w:rPr>
                <w:rFonts w:ascii="Times New Roman" w:hAnsi="Times New Roman" w:cs="Times New Roman"/>
                <w:color w:val="000000"/>
                <w:sz w:val="24"/>
                <w:szCs w:val="24"/>
              </w:rPr>
            </w:pPr>
            <w:r w:rsidRPr="00423C8D">
              <w:rPr>
                <w:rFonts w:ascii="Times New Roman" w:hAnsi="Times New Roman" w:cs="Times New Roman"/>
                <w:color w:val="000000"/>
                <w:sz w:val="24"/>
                <w:szCs w:val="24"/>
              </w:rPr>
              <w:t>5</w:t>
            </w:r>
            <w:r w:rsidR="006976B3" w:rsidRPr="00423C8D">
              <w:rPr>
                <w:rFonts w:ascii="Times New Roman" w:hAnsi="Times New Roman" w:cs="Times New Roman"/>
                <w:color w:val="000000"/>
                <w:sz w:val="24"/>
                <w:szCs w:val="24"/>
              </w:rPr>
              <w:t>.</w:t>
            </w:r>
            <w:r w:rsidR="006976B3" w:rsidRPr="00423C8D">
              <w:rPr>
                <w:rFonts w:ascii="Times New Roman" w:hAnsi="Times New Roman" w:cs="Times New Roman"/>
                <w:color w:val="000000"/>
                <w:sz w:val="24"/>
                <w:szCs w:val="24"/>
              </w:rPr>
              <w:t>訂定本公司「風險管理政策與程序」案</w:t>
            </w:r>
          </w:p>
        </w:tc>
        <w:tc>
          <w:tcPr>
            <w:tcW w:w="1134" w:type="dxa"/>
            <w:shd w:val="clear" w:color="auto" w:fill="auto"/>
            <w:vAlign w:val="center"/>
          </w:tcPr>
          <w:p w14:paraId="39EC71E4" w14:textId="77777777" w:rsidR="006976B3" w:rsidRPr="00423C8D" w:rsidRDefault="006976B3" w:rsidP="00B44684">
            <w:pPr>
              <w:pStyle w:val="ac"/>
              <w:spacing w:after="0" w:line="320" w:lineRule="exact"/>
              <w:ind w:left="0"/>
              <w:jc w:val="center"/>
              <w:rPr>
                <w:rFonts w:ascii="Times New Roman" w:hAnsi="Times New Roman" w:cs="Times New Roman"/>
                <w:color w:val="000000"/>
                <w:sz w:val="24"/>
                <w:szCs w:val="24"/>
              </w:rPr>
            </w:pPr>
            <w:r w:rsidRPr="00423C8D">
              <w:rPr>
                <w:rFonts w:ascii="Times New Roman" w:hAnsi="Times New Roman" w:cs="Times New Roman"/>
                <w:color w:val="000000"/>
                <w:sz w:val="24"/>
                <w:szCs w:val="24"/>
              </w:rPr>
              <w:t>無</w:t>
            </w:r>
          </w:p>
        </w:tc>
        <w:tc>
          <w:tcPr>
            <w:tcW w:w="1417" w:type="dxa"/>
            <w:shd w:val="clear" w:color="auto" w:fill="auto"/>
            <w:vAlign w:val="center"/>
          </w:tcPr>
          <w:p w14:paraId="3EDA0694" w14:textId="77777777" w:rsidR="006976B3" w:rsidRPr="00423C8D" w:rsidRDefault="006976B3" w:rsidP="00B44684">
            <w:pPr>
              <w:pStyle w:val="ac"/>
              <w:spacing w:after="0" w:line="320" w:lineRule="exact"/>
              <w:ind w:left="0"/>
              <w:jc w:val="center"/>
              <w:rPr>
                <w:rFonts w:ascii="Times New Roman" w:hAnsi="Times New Roman" w:cs="Times New Roman"/>
                <w:color w:val="000000"/>
                <w:sz w:val="24"/>
                <w:szCs w:val="24"/>
              </w:rPr>
            </w:pPr>
            <w:r w:rsidRPr="00423C8D">
              <w:rPr>
                <w:rFonts w:ascii="Times New Roman" w:hAnsi="Times New Roman" w:cs="Times New Roman"/>
                <w:color w:val="000000"/>
                <w:sz w:val="24"/>
                <w:szCs w:val="24"/>
              </w:rPr>
              <w:t>無異議</w:t>
            </w:r>
          </w:p>
        </w:tc>
        <w:tc>
          <w:tcPr>
            <w:tcW w:w="1985" w:type="dxa"/>
            <w:shd w:val="clear" w:color="auto" w:fill="auto"/>
            <w:vAlign w:val="center"/>
          </w:tcPr>
          <w:p w14:paraId="4D3B31EF" w14:textId="77777777" w:rsidR="006976B3" w:rsidRPr="00423C8D" w:rsidRDefault="006976B3" w:rsidP="00B44684">
            <w:pPr>
              <w:pStyle w:val="ac"/>
              <w:spacing w:after="0" w:line="320" w:lineRule="exact"/>
              <w:ind w:left="0"/>
              <w:jc w:val="center"/>
              <w:rPr>
                <w:rFonts w:ascii="Times New Roman" w:hAnsi="Times New Roman" w:cs="Times New Roman"/>
                <w:color w:val="000000"/>
                <w:sz w:val="24"/>
                <w:szCs w:val="24"/>
              </w:rPr>
            </w:pPr>
            <w:r w:rsidRPr="00423C8D">
              <w:rPr>
                <w:rFonts w:ascii="Times New Roman" w:hAnsi="Times New Roman" w:cs="Times New Roman"/>
                <w:color w:val="000000"/>
                <w:sz w:val="24"/>
                <w:szCs w:val="24"/>
              </w:rPr>
              <w:t>不適用</w:t>
            </w:r>
          </w:p>
        </w:tc>
      </w:tr>
    </w:tbl>
    <w:p w14:paraId="05257009" w14:textId="77777777" w:rsidR="00856894" w:rsidRDefault="00856894" w:rsidP="004A49D2">
      <w:pPr>
        <w:pStyle w:val="a3"/>
        <w:spacing w:before="25" w:after="13"/>
        <w:ind w:left="0"/>
        <w:rPr>
          <w:rFonts w:ascii="Times New Roman" w:hAnsi="Times New Roman" w:cs="Times New Roman"/>
        </w:rPr>
      </w:pPr>
    </w:p>
    <w:p w14:paraId="0A27B44A" w14:textId="74B95602" w:rsidR="00602518" w:rsidRDefault="00082D15" w:rsidP="004A49D2">
      <w:pPr>
        <w:pStyle w:val="a3"/>
        <w:spacing w:before="25" w:after="13"/>
        <w:ind w:left="0"/>
        <w:rPr>
          <w:rFonts w:ascii="Times New Roman" w:hAnsi="Times New Roman" w:cs="Times New Roman"/>
          <w:color w:val="212529"/>
          <w:shd w:val="clear" w:color="auto" w:fill="FFFFFF"/>
        </w:rPr>
      </w:pPr>
      <w:r w:rsidRPr="00423C8D">
        <w:rPr>
          <w:rFonts w:ascii="Times New Roman" w:hAnsi="Times New Roman" w:cs="Times New Roman"/>
        </w:rPr>
        <w:t>※</w:t>
      </w:r>
      <w:r w:rsidRPr="00082D15">
        <w:rPr>
          <w:rFonts w:ascii="Times New Roman" w:hAnsi="Times New Roman" w:cs="Times New Roman"/>
          <w:color w:val="212529"/>
          <w:shd w:val="clear" w:color="auto" w:fill="FFFFFF"/>
        </w:rPr>
        <w:t xml:space="preserve"> </w:t>
      </w:r>
      <w:r w:rsidRPr="00082D15">
        <w:rPr>
          <w:rFonts w:ascii="Times New Roman" w:hAnsi="Times New Roman" w:cs="Times New Roman"/>
          <w:color w:val="212529"/>
          <w:shd w:val="clear" w:color="auto" w:fill="FFFFFF"/>
        </w:rPr>
        <w:t>11</w:t>
      </w:r>
      <w:r w:rsidRPr="00082D15">
        <w:rPr>
          <w:rFonts w:ascii="Times New Roman" w:hAnsi="Times New Roman" w:cs="Times New Roman"/>
          <w:color w:val="212529"/>
          <w:shd w:val="clear" w:color="auto" w:fill="FFFFFF"/>
        </w:rPr>
        <w:t>2</w:t>
      </w:r>
      <w:r w:rsidRPr="00082D15">
        <w:rPr>
          <w:rFonts w:ascii="Times New Roman" w:hAnsi="Times New Roman" w:cs="Times New Roman"/>
          <w:color w:val="212529"/>
          <w:shd w:val="clear" w:color="auto" w:fill="FFFFFF"/>
        </w:rPr>
        <w:t>年審計委員會績效評估結果</w:t>
      </w:r>
    </w:p>
    <w:p w14:paraId="5C54A59B" w14:textId="77777777" w:rsidR="00856894" w:rsidRDefault="00082D15" w:rsidP="00856894">
      <w:pPr>
        <w:pStyle w:val="a3"/>
        <w:ind w:left="681" w:hanging="454"/>
        <w:rPr>
          <w:rFonts w:ascii="Times New Roman" w:hAnsi="Times New Roman" w:cs="Times New Roman"/>
        </w:rPr>
      </w:pPr>
      <w:r>
        <w:rPr>
          <w:rFonts w:ascii="Times New Roman" w:hAnsi="Times New Roman" w:cs="Times New Roman" w:hint="eastAsia"/>
        </w:rPr>
        <w:t>一</w:t>
      </w:r>
      <w:r w:rsidRPr="00423C8D">
        <w:rPr>
          <w:rFonts w:ascii="Times New Roman" w:hAnsi="Times New Roman" w:cs="Times New Roman"/>
        </w:rPr>
        <w:t>、</w:t>
      </w:r>
      <w:r w:rsidRPr="000717FE">
        <w:rPr>
          <w:rFonts w:ascii="Times New Roman" w:hAnsi="Times New Roman" w:cs="Times New Roman"/>
        </w:rPr>
        <w:t>本公司董事會於</w:t>
      </w:r>
      <w:r w:rsidRPr="000717FE">
        <w:rPr>
          <w:rFonts w:ascii="Times New Roman" w:hAnsi="Times New Roman" w:cs="Times New Roman"/>
        </w:rPr>
        <w:t>101</w:t>
      </w:r>
      <w:r w:rsidRPr="000717FE">
        <w:rPr>
          <w:rFonts w:ascii="Times New Roman" w:hAnsi="Times New Roman" w:cs="Times New Roman"/>
        </w:rPr>
        <w:t>年</w:t>
      </w:r>
      <w:r w:rsidRPr="000717FE">
        <w:rPr>
          <w:rFonts w:ascii="Times New Roman" w:hAnsi="Times New Roman" w:cs="Times New Roman"/>
        </w:rPr>
        <w:t>8</w:t>
      </w:r>
      <w:r w:rsidRPr="000717FE">
        <w:rPr>
          <w:rFonts w:ascii="Times New Roman" w:hAnsi="Times New Roman" w:cs="Times New Roman"/>
        </w:rPr>
        <w:t>月</w:t>
      </w:r>
      <w:r w:rsidRPr="000717FE">
        <w:rPr>
          <w:rFonts w:ascii="Times New Roman" w:hAnsi="Times New Roman" w:cs="Times New Roman"/>
        </w:rPr>
        <w:t>23</w:t>
      </w:r>
      <w:r w:rsidRPr="000717FE">
        <w:rPr>
          <w:rFonts w:ascii="Times New Roman" w:hAnsi="Times New Roman" w:cs="Times New Roman"/>
        </w:rPr>
        <w:t>日通過「董事會績效評估辦法」，另於</w:t>
      </w:r>
      <w:r w:rsidRPr="000717FE">
        <w:rPr>
          <w:rFonts w:ascii="Times New Roman" w:hAnsi="Times New Roman" w:cs="Times New Roman"/>
        </w:rPr>
        <w:t xml:space="preserve"> 112 </w:t>
      </w:r>
      <w:r w:rsidRPr="000717FE">
        <w:rPr>
          <w:rFonts w:ascii="Times New Roman" w:hAnsi="Times New Roman" w:cs="Times New Roman"/>
        </w:rPr>
        <w:t>年</w:t>
      </w:r>
      <w:r w:rsidRPr="000717FE">
        <w:rPr>
          <w:rFonts w:ascii="Times New Roman" w:hAnsi="Times New Roman" w:cs="Times New Roman"/>
        </w:rPr>
        <w:t xml:space="preserve"> 11 </w:t>
      </w:r>
      <w:r w:rsidRPr="000717FE">
        <w:rPr>
          <w:rFonts w:ascii="Times New Roman" w:hAnsi="Times New Roman" w:cs="Times New Roman"/>
        </w:rPr>
        <w:t>月</w:t>
      </w:r>
      <w:r w:rsidRPr="000717FE">
        <w:rPr>
          <w:rFonts w:ascii="Times New Roman" w:hAnsi="Times New Roman" w:cs="Times New Roman"/>
        </w:rPr>
        <w:t xml:space="preserve"> 3 </w:t>
      </w:r>
      <w:r w:rsidRPr="000717FE">
        <w:rPr>
          <w:rFonts w:ascii="Times New Roman" w:hAnsi="Times New Roman" w:cs="Times New Roman"/>
        </w:rPr>
        <w:t>日董事會決議通過修訂「董事會績效評估辦法」，訂定董事會每年應至少執行一次針對董事會、個別董事成員、薪酬委員會及審計委員會之績效評估。內部評估應於每年年度結束時，依本辦法進行當年度績效評估。外部評估則至少每三年由外部專業獨立機構或外部專家學者團隊執行一次，並於年度結束前執行當年度績效評估。</w:t>
      </w:r>
      <w:r w:rsidRPr="000717FE">
        <w:rPr>
          <w:rFonts w:ascii="Times New Roman" w:hAnsi="Times New Roman" w:cs="Times New Roman"/>
        </w:rPr>
        <w:cr/>
      </w:r>
    </w:p>
    <w:p w14:paraId="1E144063" w14:textId="3AC6165C" w:rsidR="00082D15" w:rsidRPr="00082D15" w:rsidRDefault="00082D15" w:rsidP="00856894">
      <w:pPr>
        <w:pStyle w:val="a3"/>
        <w:spacing w:after="120"/>
        <w:ind w:left="681" w:hanging="454"/>
        <w:rPr>
          <w:rFonts w:ascii="Times New Roman" w:hAnsi="Times New Roman" w:cs="Times New Roman"/>
          <w:kern w:val="2"/>
          <w:lang w:val="en-US" w:bidi="ar-SA"/>
          <w14:ligatures w14:val="standardContextual"/>
        </w:rPr>
      </w:pPr>
      <w:r>
        <w:rPr>
          <w:rFonts w:ascii="Times New Roman" w:hAnsi="Times New Roman" w:cs="Times New Roman" w:hint="eastAsia"/>
        </w:rPr>
        <w:lastRenderedPageBreak/>
        <w:t>二</w:t>
      </w:r>
      <w:bookmarkStart w:id="1" w:name="_Hlk157161556"/>
      <w:r w:rsidRPr="00423C8D">
        <w:rPr>
          <w:rFonts w:ascii="Times New Roman" w:hAnsi="Times New Roman" w:cs="Times New Roman"/>
        </w:rPr>
        <w:t>、</w:t>
      </w:r>
      <w:bookmarkEnd w:id="1"/>
      <w:r w:rsidRPr="00082D15">
        <w:rPr>
          <w:rFonts w:ascii="Times New Roman" w:hAnsi="Times New Roman" w:cs="Times New Roman"/>
          <w:kern w:val="2"/>
          <w:lang w:val="en-US" w:bidi="ar-SA"/>
          <w14:ligatures w14:val="standardContextual"/>
        </w:rPr>
        <w:t>審計委員會績效評估之衡量項目函</w:t>
      </w:r>
      <w:proofErr w:type="gramStart"/>
      <w:r w:rsidRPr="00082D15">
        <w:rPr>
          <w:rFonts w:ascii="Times New Roman" w:hAnsi="Times New Roman" w:cs="Times New Roman"/>
          <w:kern w:val="2"/>
          <w:lang w:val="en-US" w:bidi="ar-SA"/>
          <w14:ligatures w14:val="standardContextual"/>
        </w:rPr>
        <w:t>括</w:t>
      </w:r>
      <w:proofErr w:type="gramEnd"/>
      <w:r w:rsidRPr="00082D15">
        <w:rPr>
          <w:rFonts w:ascii="Times New Roman" w:hAnsi="Times New Roman" w:cs="Times New Roman"/>
          <w:kern w:val="2"/>
          <w:lang w:val="en-US" w:bidi="ar-SA"/>
          <w14:ligatures w14:val="standardContextual"/>
        </w:rPr>
        <w:t>下列事項：</w:t>
      </w:r>
    </w:p>
    <w:p w14:paraId="09F6E1B9" w14:textId="77777777" w:rsidR="00082D15" w:rsidRPr="00082D15" w:rsidRDefault="00082D15" w:rsidP="00082D15">
      <w:pPr>
        <w:widowControl/>
        <w:autoSpaceDE/>
        <w:autoSpaceDN/>
        <w:spacing w:after="160" w:line="360" w:lineRule="exact"/>
        <w:ind w:firstLine="454"/>
        <w:rPr>
          <w:rFonts w:ascii="Times New Roman" w:hAnsi="Times New Roman" w:cs="Times New Roman"/>
          <w:kern w:val="2"/>
          <w:sz w:val="24"/>
          <w:szCs w:val="24"/>
          <w:lang w:val="en-US" w:bidi="ar-SA"/>
          <w14:ligatures w14:val="standardContextual"/>
        </w:rPr>
      </w:pPr>
      <w:r w:rsidRPr="00082D15">
        <w:rPr>
          <w:rFonts w:ascii="Times New Roman" w:hAnsi="Times New Roman" w:cs="Times New Roman"/>
          <w:kern w:val="2"/>
          <w:sz w:val="24"/>
          <w:szCs w:val="24"/>
          <w:lang w:val="en-US" w:bidi="ar-SA"/>
          <w14:ligatures w14:val="standardContextual"/>
        </w:rPr>
        <w:t>(</w:t>
      </w:r>
      <w:proofErr w:type="gramStart"/>
      <w:r w:rsidRPr="00082D15">
        <w:rPr>
          <w:rFonts w:ascii="Times New Roman" w:hAnsi="Times New Roman" w:cs="Times New Roman"/>
          <w:kern w:val="2"/>
          <w:sz w:val="24"/>
          <w:szCs w:val="24"/>
          <w:lang w:val="en-US" w:bidi="ar-SA"/>
          <w14:ligatures w14:val="standardContextual"/>
        </w:rPr>
        <w:t>1)</w:t>
      </w:r>
      <w:r w:rsidRPr="00082D15">
        <w:rPr>
          <w:rFonts w:ascii="Times New Roman" w:hAnsi="Times New Roman" w:cs="Times New Roman"/>
          <w:kern w:val="2"/>
          <w:sz w:val="24"/>
          <w:szCs w:val="24"/>
          <w:lang w:val="en-US" w:bidi="ar-SA"/>
          <w14:ligatures w14:val="standardContextual"/>
        </w:rPr>
        <w:t>對公司營運之參與程度</w:t>
      </w:r>
      <w:proofErr w:type="gramEnd"/>
      <w:r w:rsidRPr="00082D15">
        <w:rPr>
          <w:rFonts w:ascii="Times New Roman" w:hAnsi="Times New Roman" w:cs="Times New Roman"/>
          <w:kern w:val="2"/>
          <w:sz w:val="24"/>
          <w:szCs w:val="24"/>
          <w:lang w:val="en-US" w:bidi="ar-SA"/>
          <w14:ligatures w14:val="standardContextual"/>
        </w:rPr>
        <w:t>。</w:t>
      </w:r>
    </w:p>
    <w:p w14:paraId="5F3E1BD2" w14:textId="3396C0BF" w:rsidR="00082D15" w:rsidRPr="00082D15" w:rsidRDefault="00082D15" w:rsidP="00082D15">
      <w:pPr>
        <w:widowControl/>
        <w:autoSpaceDE/>
        <w:autoSpaceDN/>
        <w:spacing w:after="160" w:line="360" w:lineRule="exact"/>
        <w:ind w:firstLine="454"/>
        <w:rPr>
          <w:rFonts w:ascii="Times New Roman" w:hAnsi="Times New Roman" w:cs="Times New Roman"/>
          <w:kern w:val="2"/>
          <w:sz w:val="24"/>
          <w:szCs w:val="24"/>
          <w:lang w:val="en-US" w:bidi="ar-SA"/>
          <w14:ligatures w14:val="standardContextual"/>
        </w:rPr>
      </w:pPr>
      <w:r w:rsidRPr="00082D15">
        <w:rPr>
          <w:rFonts w:ascii="Times New Roman" w:hAnsi="Times New Roman" w:cs="Times New Roman"/>
          <w:kern w:val="2"/>
          <w:sz w:val="24"/>
          <w:szCs w:val="24"/>
          <w:lang w:val="en-US" w:bidi="ar-SA"/>
          <w14:ligatures w14:val="standardContextual"/>
        </w:rPr>
        <w:t>(</w:t>
      </w:r>
      <w:proofErr w:type="gramStart"/>
      <w:r w:rsidRPr="00082D15">
        <w:rPr>
          <w:rFonts w:ascii="Times New Roman" w:hAnsi="Times New Roman" w:cs="Times New Roman"/>
          <w:kern w:val="2"/>
          <w:sz w:val="24"/>
          <w:szCs w:val="24"/>
          <w:lang w:val="en-US" w:bidi="ar-SA"/>
          <w14:ligatures w14:val="standardContextual"/>
        </w:rPr>
        <w:t>2)</w:t>
      </w:r>
      <w:r w:rsidRPr="00082D15">
        <w:rPr>
          <w:rFonts w:ascii="Times New Roman" w:hAnsi="Times New Roman" w:cs="Times New Roman"/>
          <w:kern w:val="2"/>
          <w:sz w:val="24"/>
          <w:szCs w:val="24"/>
          <w:lang w:val="en-US" w:bidi="ar-SA"/>
          <w14:ligatures w14:val="standardContextual"/>
        </w:rPr>
        <w:t>審計委員會職責認知</w:t>
      </w:r>
      <w:proofErr w:type="gramEnd"/>
    </w:p>
    <w:p w14:paraId="6CBE282B" w14:textId="77777777" w:rsidR="00082D15" w:rsidRPr="00082D15" w:rsidRDefault="00082D15" w:rsidP="00082D15">
      <w:pPr>
        <w:widowControl/>
        <w:autoSpaceDE/>
        <w:autoSpaceDN/>
        <w:spacing w:after="160" w:line="360" w:lineRule="exact"/>
        <w:ind w:firstLine="454"/>
        <w:rPr>
          <w:rFonts w:ascii="Times New Roman" w:hAnsi="Times New Roman" w:cs="Times New Roman"/>
          <w:kern w:val="2"/>
          <w:sz w:val="24"/>
          <w:szCs w:val="24"/>
          <w:lang w:val="en-US" w:bidi="ar-SA"/>
          <w14:ligatures w14:val="standardContextual"/>
        </w:rPr>
      </w:pPr>
      <w:r w:rsidRPr="00082D15">
        <w:rPr>
          <w:rFonts w:ascii="Times New Roman" w:hAnsi="Times New Roman" w:cs="Times New Roman"/>
          <w:kern w:val="2"/>
          <w:sz w:val="24"/>
          <w:szCs w:val="24"/>
          <w:lang w:val="en-US" w:bidi="ar-SA"/>
          <w14:ligatures w14:val="standardContextual"/>
        </w:rPr>
        <w:t>(</w:t>
      </w:r>
      <w:proofErr w:type="gramStart"/>
      <w:r w:rsidRPr="00082D15">
        <w:rPr>
          <w:rFonts w:ascii="Times New Roman" w:hAnsi="Times New Roman" w:cs="Times New Roman"/>
          <w:kern w:val="2"/>
          <w:sz w:val="24"/>
          <w:szCs w:val="24"/>
          <w:lang w:val="en-US" w:bidi="ar-SA"/>
          <w14:ligatures w14:val="standardContextual"/>
        </w:rPr>
        <w:t>3)</w:t>
      </w:r>
      <w:r w:rsidRPr="00082D15">
        <w:rPr>
          <w:rFonts w:ascii="Times New Roman" w:hAnsi="Times New Roman" w:cs="Times New Roman"/>
          <w:kern w:val="2"/>
          <w:sz w:val="24"/>
          <w:szCs w:val="24"/>
          <w:lang w:val="en-US" w:bidi="ar-SA"/>
          <w14:ligatures w14:val="standardContextual"/>
        </w:rPr>
        <w:t>提升審計委員會決策品質</w:t>
      </w:r>
      <w:proofErr w:type="gramEnd"/>
    </w:p>
    <w:p w14:paraId="5617F481" w14:textId="77777777" w:rsidR="00082D15" w:rsidRPr="00082D15" w:rsidRDefault="00082D15" w:rsidP="00082D15">
      <w:pPr>
        <w:widowControl/>
        <w:autoSpaceDE/>
        <w:autoSpaceDN/>
        <w:spacing w:after="160" w:line="360" w:lineRule="exact"/>
        <w:ind w:firstLine="454"/>
        <w:rPr>
          <w:rFonts w:ascii="Times New Roman" w:hAnsi="Times New Roman" w:cs="Times New Roman"/>
          <w:kern w:val="2"/>
          <w:sz w:val="24"/>
          <w:szCs w:val="24"/>
          <w:lang w:val="en-US" w:bidi="ar-SA"/>
          <w14:ligatures w14:val="standardContextual"/>
        </w:rPr>
      </w:pPr>
      <w:r w:rsidRPr="00082D15">
        <w:rPr>
          <w:rFonts w:ascii="Times New Roman" w:hAnsi="Times New Roman" w:cs="Times New Roman"/>
          <w:kern w:val="2"/>
          <w:sz w:val="24"/>
          <w:szCs w:val="24"/>
          <w:lang w:val="en-US" w:bidi="ar-SA"/>
          <w14:ligatures w14:val="standardContextual"/>
        </w:rPr>
        <w:t>(</w:t>
      </w:r>
      <w:proofErr w:type="gramStart"/>
      <w:r w:rsidRPr="00082D15">
        <w:rPr>
          <w:rFonts w:ascii="Times New Roman" w:hAnsi="Times New Roman" w:cs="Times New Roman"/>
          <w:kern w:val="2"/>
          <w:sz w:val="24"/>
          <w:szCs w:val="24"/>
          <w:lang w:val="en-US" w:bidi="ar-SA"/>
          <w14:ligatures w14:val="standardContextual"/>
        </w:rPr>
        <w:t>4)</w:t>
      </w:r>
      <w:r w:rsidRPr="00082D15">
        <w:rPr>
          <w:rFonts w:ascii="Times New Roman" w:hAnsi="Times New Roman" w:cs="Times New Roman"/>
          <w:kern w:val="2"/>
          <w:sz w:val="24"/>
          <w:szCs w:val="24"/>
          <w:lang w:val="en-US" w:bidi="ar-SA"/>
          <w14:ligatures w14:val="standardContextual"/>
        </w:rPr>
        <w:t>審計委員會委員會組成及成員選任</w:t>
      </w:r>
      <w:proofErr w:type="gramEnd"/>
    </w:p>
    <w:p w14:paraId="700BCE81" w14:textId="77777777" w:rsidR="00082D15" w:rsidRPr="00082D15" w:rsidRDefault="00082D15" w:rsidP="00082D15">
      <w:pPr>
        <w:widowControl/>
        <w:autoSpaceDE/>
        <w:autoSpaceDN/>
        <w:spacing w:after="160" w:line="360" w:lineRule="exact"/>
        <w:ind w:firstLine="454"/>
        <w:rPr>
          <w:rFonts w:ascii="Times New Roman" w:hAnsi="Times New Roman" w:cs="Times New Roman"/>
          <w:kern w:val="2"/>
          <w:sz w:val="24"/>
          <w:szCs w:val="24"/>
          <w:lang w:val="en-US" w:bidi="ar-SA"/>
          <w14:ligatures w14:val="standardContextual"/>
        </w:rPr>
      </w:pPr>
      <w:r w:rsidRPr="00082D15">
        <w:rPr>
          <w:rFonts w:ascii="Times New Roman" w:hAnsi="Times New Roman" w:cs="Times New Roman"/>
          <w:kern w:val="2"/>
          <w:sz w:val="24"/>
          <w:szCs w:val="24"/>
          <w:lang w:val="en-US" w:bidi="ar-SA"/>
          <w14:ligatures w14:val="standardContextual"/>
        </w:rPr>
        <w:t>(</w:t>
      </w:r>
      <w:proofErr w:type="gramStart"/>
      <w:r w:rsidRPr="00082D15">
        <w:rPr>
          <w:rFonts w:ascii="Times New Roman" w:hAnsi="Times New Roman" w:cs="Times New Roman"/>
          <w:kern w:val="2"/>
          <w:sz w:val="24"/>
          <w:szCs w:val="24"/>
          <w:lang w:val="en-US" w:bidi="ar-SA"/>
          <w14:ligatures w14:val="standardContextual"/>
        </w:rPr>
        <w:t>5)</w:t>
      </w:r>
      <w:r w:rsidRPr="00082D15">
        <w:rPr>
          <w:rFonts w:ascii="Times New Roman" w:hAnsi="Times New Roman" w:cs="Times New Roman"/>
          <w:kern w:val="2"/>
          <w:sz w:val="24"/>
          <w:szCs w:val="24"/>
          <w:lang w:val="en-US" w:bidi="ar-SA"/>
          <w14:ligatures w14:val="standardContextual"/>
        </w:rPr>
        <w:t>內部控制</w:t>
      </w:r>
      <w:proofErr w:type="gramEnd"/>
    </w:p>
    <w:p w14:paraId="0FFE1C4F" w14:textId="3835C97A" w:rsidR="00082D15" w:rsidRPr="00082D15" w:rsidRDefault="00082D15" w:rsidP="00082D15">
      <w:pPr>
        <w:widowControl/>
        <w:autoSpaceDE/>
        <w:autoSpaceDN/>
        <w:spacing w:after="160" w:line="259" w:lineRule="auto"/>
        <w:ind w:left="454" w:hanging="454"/>
        <w:rPr>
          <w:rFonts w:ascii="Times New Roman" w:hAnsi="Times New Roman" w:cs="Times New Roman"/>
          <w:kern w:val="2"/>
          <w:sz w:val="24"/>
          <w:szCs w:val="24"/>
          <w:lang w:val="en-US" w:bidi="ar-SA"/>
          <w14:ligatures w14:val="standardContextual"/>
        </w:rPr>
      </w:pPr>
      <w:r>
        <w:rPr>
          <w:rFonts w:ascii="Times New Roman" w:hAnsi="Times New Roman" w:cs="Times New Roman" w:hint="eastAsia"/>
          <w:kern w:val="2"/>
          <w:sz w:val="24"/>
          <w:szCs w:val="24"/>
          <w:lang w:val="en-US" w:bidi="ar-SA"/>
          <w14:ligatures w14:val="standardContextual"/>
        </w:rPr>
        <w:t>三</w:t>
      </w:r>
      <w:r w:rsidRPr="00423C8D">
        <w:rPr>
          <w:rFonts w:ascii="Times New Roman" w:hAnsi="Times New Roman" w:cs="Times New Roman"/>
        </w:rPr>
        <w:t>、</w:t>
      </w:r>
      <w:r w:rsidRPr="00082D15">
        <w:rPr>
          <w:rFonts w:ascii="Times New Roman" w:hAnsi="Times New Roman" w:cs="Times New Roman"/>
          <w:kern w:val="2"/>
          <w:sz w:val="24"/>
          <w:szCs w:val="24"/>
          <w:lang w:val="en-US" w:bidi="ar-SA"/>
          <w14:ligatures w14:val="standardContextual"/>
        </w:rPr>
        <w:t>評估由董事會議事單位負責執行，採用內部問卷方式進行。</w:t>
      </w:r>
      <w:proofErr w:type="gramStart"/>
      <w:r w:rsidR="00D421D0">
        <w:rPr>
          <w:rFonts w:ascii="Times New Roman" w:hAnsi="Times New Roman" w:cs="Times New Roman" w:hint="eastAsia"/>
          <w:kern w:val="2"/>
          <w:sz w:val="24"/>
          <w:szCs w:val="24"/>
          <w:lang w:val="en-US" w:bidi="ar-SA"/>
          <w14:ligatures w14:val="standardContextual"/>
        </w:rPr>
        <w:t>併</w:t>
      </w:r>
      <w:proofErr w:type="gramEnd"/>
      <w:r w:rsidR="00D421D0">
        <w:rPr>
          <w:rFonts w:ascii="Times New Roman" w:hAnsi="Times New Roman" w:cs="Times New Roman" w:hint="eastAsia"/>
          <w:kern w:val="2"/>
          <w:sz w:val="24"/>
          <w:szCs w:val="24"/>
          <w:lang w:val="en-US" w:bidi="ar-SA"/>
          <w14:ligatures w14:val="standardContextual"/>
        </w:rPr>
        <w:t>同董事會</w:t>
      </w:r>
      <w:r w:rsidR="00D421D0" w:rsidRPr="00D421D0">
        <w:rPr>
          <w:rFonts w:ascii="Times New Roman" w:hAnsi="Times New Roman" w:cs="Times New Roman" w:hint="eastAsia"/>
          <w:kern w:val="2"/>
          <w:sz w:val="24"/>
          <w:szCs w:val="24"/>
          <w:lang w:val="en-US" w:bidi="ar-SA"/>
          <w14:ligatures w14:val="standardContextual"/>
        </w:rPr>
        <w:t>績效評估結果將作為遴選或提名董事時之參考依據，並將董事及功能性委員會成員績效評估結果作為訂定其個別薪資報酬之參考依據。</w:t>
      </w:r>
    </w:p>
    <w:p w14:paraId="2290B67A" w14:textId="5EA54DA6" w:rsidR="00082D15" w:rsidRPr="00082D15" w:rsidRDefault="00D421D0" w:rsidP="00D421D0">
      <w:pPr>
        <w:widowControl/>
        <w:autoSpaceDE/>
        <w:autoSpaceDN/>
        <w:spacing w:after="160" w:line="259" w:lineRule="auto"/>
        <w:ind w:left="454" w:hanging="454"/>
        <w:rPr>
          <w:rFonts w:ascii="Times New Roman" w:hAnsi="Times New Roman" w:cs="Times New Roman"/>
          <w:kern w:val="2"/>
          <w:sz w:val="24"/>
          <w:szCs w:val="24"/>
          <w:lang w:val="en-US" w:bidi="ar-SA"/>
          <w14:ligatures w14:val="standardContextual"/>
        </w:rPr>
      </w:pPr>
      <w:r>
        <w:rPr>
          <w:rFonts w:ascii="Times New Roman" w:hAnsi="Times New Roman" w:cs="Times New Roman" w:hint="eastAsia"/>
          <w:kern w:val="2"/>
          <w:sz w:val="24"/>
          <w:szCs w:val="24"/>
          <w:lang w:val="en-US" w:bidi="ar-SA"/>
          <w14:ligatures w14:val="standardContextual"/>
        </w:rPr>
        <w:t>四</w:t>
      </w:r>
      <w:r w:rsidRPr="00423C8D">
        <w:rPr>
          <w:rFonts w:ascii="Times New Roman" w:hAnsi="Times New Roman" w:cs="Times New Roman"/>
        </w:rPr>
        <w:t>、</w:t>
      </w:r>
      <w:r w:rsidR="00082D15" w:rsidRPr="00082D15">
        <w:rPr>
          <w:rFonts w:ascii="Times New Roman" w:hAnsi="Times New Roman" w:cs="Times New Roman"/>
          <w:kern w:val="2"/>
          <w:sz w:val="24"/>
          <w:szCs w:val="24"/>
          <w:lang w:val="en-US" w:bidi="ar-SA"/>
          <w14:ligatures w14:val="standardContextual"/>
        </w:rPr>
        <w:t>每年</w:t>
      </w:r>
      <w:r w:rsidR="00082D15" w:rsidRPr="00082D15">
        <w:rPr>
          <w:rFonts w:ascii="Times New Roman" w:hAnsi="Times New Roman" w:cs="Times New Roman"/>
          <w:kern w:val="2"/>
          <w:sz w:val="24"/>
          <w:szCs w:val="24"/>
          <w:lang w:val="en-US" w:bidi="ar-SA"/>
          <w14:ligatures w14:val="standardContextual"/>
        </w:rPr>
        <w:t>12</w:t>
      </w:r>
      <w:r w:rsidR="00082D15" w:rsidRPr="00082D15">
        <w:rPr>
          <w:rFonts w:ascii="Times New Roman" w:hAnsi="Times New Roman" w:cs="Times New Roman"/>
          <w:kern w:val="2"/>
          <w:sz w:val="24"/>
          <w:szCs w:val="24"/>
          <w:lang w:val="en-US" w:bidi="ar-SA"/>
          <w14:ligatures w14:val="standardContextual"/>
        </w:rPr>
        <w:t>月問卷悉數回收後，本公司董事會議事單位將依前開辦法分析，將結果提報董事會，並針對</w:t>
      </w:r>
      <w:r>
        <w:rPr>
          <w:rFonts w:ascii="Times New Roman" w:hAnsi="Times New Roman" w:cs="Times New Roman" w:hint="eastAsia"/>
          <w:kern w:val="2"/>
          <w:sz w:val="24"/>
          <w:szCs w:val="24"/>
          <w:lang w:val="en-US" w:bidi="ar-SA"/>
          <w14:ligatures w14:val="standardContextual"/>
        </w:rPr>
        <w:t>委員</w:t>
      </w:r>
      <w:r w:rsidR="00082D15" w:rsidRPr="00082D15">
        <w:rPr>
          <w:rFonts w:ascii="Times New Roman" w:hAnsi="Times New Roman" w:cs="Times New Roman"/>
          <w:kern w:val="2"/>
          <w:sz w:val="24"/>
          <w:szCs w:val="24"/>
          <w:lang w:val="en-US" w:bidi="ar-SA"/>
          <w14:ligatures w14:val="standardContextual"/>
        </w:rPr>
        <w:t>之建議提出可加強改善之作法。</w:t>
      </w:r>
    </w:p>
    <w:p w14:paraId="24B52D81" w14:textId="3F264359" w:rsidR="00082D15" w:rsidRPr="00082D15" w:rsidRDefault="00D421D0" w:rsidP="00D421D0">
      <w:pPr>
        <w:widowControl/>
        <w:autoSpaceDE/>
        <w:autoSpaceDN/>
        <w:spacing w:after="160" w:line="259" w:lineRule="auto"/>
        <w:ind w:left="454" w:hanging="454"/>
        <w:rPr>
          <w:rFonts w:ascii="Times New Roman" w:hAnsi="Times New Roman" w:cs="Times New Roman"/>
          <w:kern w:val="2"/>
          <w:sz w:val="24"/>
          <w:szCs w:val="24"/>
          <w:lang w:val="en-US" w:bidi="ar-SA"/>
          <w14:ligatures w14:val="standardContextual"/>
        </w:rPr>
      </w:pPr>
      <w:r>
        <w:rPr>
          <w:rFonts w:ascii="Times New Roman" w:hAnsi="Times New Roman" w:cs="Times New Roman" w:hint="eastAsia"/>
          <w:kern w:val="2"/>
          <w:sz w:val="24"/>
          <w:szCs w:val="24"/>
          <w:lang w:val="en-US" w:bidi="ar-SA"/>
          <w14:ligatures w14:val="standardContextual"/>
        </w:rPr>
        <w:t>五</w:t>
      </w:r>
      <w:r w:rsidRPr="00423C8D">
        <w:rPr>
          <w:rFonts w:ascii="Times New Roman" w:hAnsi="Times New Roman" w:cs="Times New Roman"/>
        </w:rPr>
        <w:t>、</w:t>
      </w:r>
      <w:r w:rsidR="00082D15" w:rsidRPr="00082D15">
        <w:rPr>
          <w:rFonts w:ascii="Times New Roman" w:hAnsi="Times New Roman" w:cs="Times New Roman"/>
          <w:kern w:val="2"/>
          <w:sz w:val="24"/>
          <w:szCs w:val="24"/>
          <w:lang w:val="en-US" w:bidi="ar-SA"/>
          <w14:ligatures w14:val="standardContextual"/>
        </w:rPr>
        <w:t>本公司於</w:t>
      </w:r>
      <w:r w:rsidR="00082D15" w:rsidRPr="00082D15">
        <w:rPr>
          <w:rFonts w:ascii="Times New Roman" w:hAnsi="Times New Roman" w:cs="Times New Roman"/>
          <w:kern w:val="2"/>
          <w:sz w:val="24"/>
          <w:szCs w:val="24"/>
          <w:lang w:val="en-US" w:bidi="ar-SA"/>
          <w14:ligatures w14:val="standardContextual"/>
        </w:rPr>
        <w:t>112</w:t>
      </w:r>
      <w:r w:rsidR="00082D15" w:rsidRPr="00082D15">
        <w:rPr>
          <w:rFonts w:ascii="Times New Roman" w:hAnsi="Times New Roman" w:cs="Times New Roman"/>
          <w:kern w:val="2"/>
          <w:sz w:val="24"/>
          <w:szCs w:val="24"/>
          <w:lang w:val="en-US" w:bidi="ar-SA"/>
          <w14:ligatures w14:val="standardContextual"/>
        </w:rPr>
        <w:t>年</w:t>
      </w:r>
      <w:r w:rsidR="00082D15" w:rsidRPr="00082D15">
        <w:rPr>
          <w:rFonts w:ascii="Times New Roman" w:hAnsi="Times New Roman" w:cs="Times New Roman"/>
          <w:kern w:val="2"/>
          <w:sz w:val="24"/>
          <w:szCs w:val="24"/>
          <w:lang w:val="en-US" w:bidi="ar-SA"/>
          <w14:ligatures w14:val="standardContextual"/>
        </w:rPr>
        <w:t>12</w:t>
      </w:r>
      <w:r w:rsidR="00082D15" w:rsidRPr="00082D15">
        <w:rPr>
          <w:rFonts w:ascii="Times New Roman" w:hAnsi="Times New Roman" w:cs="Times New Roman"/>
          <w:kern w:val="2"/>
          <w:sz w:val="24"/>
          <w:szCs w:val="24"/>
          <w:lang w:val="en-US" w:bidi="ar-SA"/>
          <w14:ligatures w14:val="standardContextual"/>
        </w:rPr>
        <w:t>月完成審計委員會績效評估，並於</w:t>
      </w:r>
      <w:r w:rsidR="00082D15" w:rsidRPr="00082D15">
        <w:rPr>
          <w:rFonts w:ascii="Times New Roman" w:hAnsi="Times New Roman" w:cs="Times New Roman"/>
          <w:kern w:val="2"/>
          <w:sz w:val="24"/>
          <w:szCs w:val="24"/>
          <w:lang w:val="en-US" w:bidi="ar-SA"/>
          <w14:ligatures w14:val="standardContextual"/>
        </w:rPr>
        <w:t>113</w:t>
      </w:r>
      <w:r w:rsidR="00082D15" w:rsidRPr="00082D15">
        <w:rPr>
          <w:rFonts w:ascii="Times New Roman" w:hAnsi="Times New Roman" w:cs="Times New Roman"/>
          <w:kern w:val="2"/>
          <w:sz w:val="24"/>
          <w:szCs w:val="24"/>
          <w:lang w:val="en-US" w:bidi="ar-SA"/>
          <w14:ligatures w14:val="standardContextual"/>
        </w:rPr>
        <w:t>年</w:t>
      </w:r>
      <w:r w:rsidR="00082D15" w:rsidRPr="00082D15">
        <w:rPr>
          <w:rFonts w:ascii="Times New Roman" w:hAnsi="Times New Roman" w:cs="Times New Roman"/>
          <w:kern w:val="2"/>
          <w:sz w:val="24"/>
          <w:szCs w:val="24"/>
          <w:lang w:val="en-US" w:bidi="ar-SA"/>
          <w14:ligatures w14:val="standardContextual"/>
        </w:rPr>
        <w:t>1</w:t>
      </w:r>
      <w:r w:rsidR="00082D15" w:rsidRPr="00082D15">
        <w:rPr>
          <w:rFonts w:ascii="Times New Roman" w:hAnsi="Times New Roman" w:cs="Times New Roman"/>
          <w:kern w:val="2"/>
          <w:sz w:val="24"/>
          <w:szCs w:val="24"/>
          <w:lang w:val="en-US" w:bidi="ar-SA"/>
          <w14:ligatures w14:val="standardContextual"/>
        </w:rPr>
        <w:t>月</w:t>
      </w:r>
      <w:r w:rsidR="00082D15" w:rsidRPr="00082D15">
        <w:rPr>
          <w:rFonts w:ascii="Times New Roman" w:hAnsi="Times New Roman" w:cs="Times New Roman"/>
          <w:kern w:val="2"/>
          <w:sz w:val="24"/>
          <w:szCs w:val="24"/>
          <w:lang w:val="en-US" w:bidi="ar-SA"/>
          <w14:ligatures w14:val="standardContextual"/>
        </w:rPr>
        <w:t>22</w:t>
      </w:r>
      <w:r w:rsidR="00082D15" w:rsidRPr="00082D15">
        <w:rPr>
          <w:rFonts w:ascii="Times New Roman" w:hAnsi="Times New Roman" w:cs="Times New Roman"/>
          <w:kern w:val="2"/>
          <w:sz w:val="24"/>
          <w:szCs w:val="24"/>
          <w:lang w:val="en-US" w:bidi="ar-SA"/>
          <w14:ligatures w14:val="standardContextual"/>
        </w:rPr>
        <w:t>日召開之董事會將評鑑結果及明年度將持續強化之方向進行提報。審計委員會自評平均分數為</w:t>
      </w:r>
      <w:r w:rsidR="00082D15" w:rsidRPr="00082D15">
        <w:rPr>
          <w:rFonts w:ascii="Times New Roman" w:hAnsi="Times New Roman" w:cs="Times New Roman"/>
          <w:kern w:val="2"/>
          <w:sz w:val="24"/>
          <w:szCs w:val="24"/>
          <w:lang w:val="en-US" w:bidi="ar-SA"/>
          <w14:ligatures w14:val="standardContextual"/>
        </w:rPr>
        <w:t>99.49</w:t>
      </w:r>
      <w:r w:rsidR="00082D15" w:rsidRPr="00082D15">
        <w:rPr>
          <w:rFonts w:ascii="Times New Roman" w:hAnsi="Times New Roman" w:cs="Times New Roman"/>
          <w:kern w:val="2"/>
          <w:sz w:val="24"/>
          <w:szCs w:val="24"/>
          <w:lang w:val="en-US" w:bidi="ar-SA"/>
          <w14:ligatures w14:val="standardContextual"/>
        </w:rPr>
        <w:t>分</w:t>
      </w:r>
      <w:r>
        <w:rPr>
          <w:rFonts w:ascii="Times New Roman" w:hAnsi="Times New Roman" w:cs="Times New Roman" w:hint="eastAsia"/>
          <w:kern w:val="2"/>
          <w:sz w:val="24"/>
          <w:szCs w:val="24"/>
          <w:lang w:val="en-US" w:bidi="ar-SA"/>
          <w14:ligatures w14:val="standardContextual"/>
        </w:rPr>
        <w:t>。</w:t>
      </w:r>
    </w:p>
    <w:p w14:paraId="0EA933BD" w14:textId="559F76C4" w:rsidR="00082D15" w:rsidRPr="00082D15" w:rsidRDefault="00082D15" w:rsidP="00082D15">
      <w:pPr>
        <w:pStyle w:val="a3"/>
        <w:spacing w:after="13"/>
        <w:ind w:left="227"/>
        <w:rPr>
          <w:rFonts w:ascii="Times New Roman" w:hAnsi="Times New Roman" w:cs="Times New Roman" w:hint="eastAsia"/>
          <w:lang w:val="en-US"/>
        </w:rPr>
      </w:pPr>
    </w:p>
    <w:sectPr w:rsidR="00082D15" w:rsidRPr="00082D15" w:rsidSect="00E84C57">
      <w:pgSz w:w="11906" w:h="16838"/>
      <w:pgMar w:top="851" w:right="707" w:bottom="144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52255" w14:textId="77777777" w:rsidR="00E84C57" w:rsidRDefault="00E84C57" w:rsidP="00187B43">
      <w:r>
        <w:separator/>
      </w:r>
    </w:p>
  </w:endnote>
  <w:endnote w:type="continuationSeparator" w:id="0">
    <w:p w14:paraId="424FA520" w14:textId="77777777" w:rsidR="00E84C57" w:rsidRDefault="00E84C57" w:rsidP="0018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EBC37" w14:textId="77777777" w:rsidR="00E84C57" w:rsidRDefault="00E84C57" w:rsidP="00187B43">
      <w:r>
        <w:separator/>
      </w:r>
    </w:p>
  </w:footnote>
  <w:footnote w:type="continuationSeparator" w:id="0">
    <w:p w14:paraId="614DE8D9" w14:textId="77777777" w:rsidR="00E84C57" w:rsidRDefault="00E84C57" w:rsidP="00187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116D"/>
    <w:multiLevelType w:val="hybridMultilevel"/>
    <w:tmpl w:val="97C4A3C4"/>
    <w:lvl w:ilvl="0" w:tplc="3F96AC6E">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16cid:durableId="2074035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518"/>
    <w:rsid w:val="00082D15"/>
    <w:rsid w:val="00187B43"/>
    <w:rsid w:val="00333F82"/>
    <w:rsid w:val="003D5A6A"/>
    <w:rsid w:val="00423C8D"/>
    <w:rsid w:val="00452545"/>
    <w:rsid w:val="004A49D2"/>
    <w:rsid w:val="00602518"/>
    <w:rsid w:val="006976B3"/>
    <w:rsid w:val="006B483C"/>
    <w:rsid w:val="00856894"/>
    <w:rsid w:val="00951116"/>
    <w:rsid w:val="00B44684"/>
    <w:rsid w:val="00B90DC3"/>
    <w:rsid w:val="00D421D0"/>
    <w:rsid w:val="00DC240A"/>
    <w:rsid w:val="00E84C57"/>
    <w:rsid w:val="00EA6048"/>
    <w:rsid w:val="00EC33E0"/>
    <w:rsid w:val="00F54C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8204B"/>
  <w15:chartTrackingRefBased/>
  <w15:docId w15:val="{C5780627-B643-4A02-B5F6-EB3DA7959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2518"/>
    <w:pPr>
      <w:widowControl w:val="0"/>
      <w:autoSpaceDE w:val="0"/>
      <w:autoSpaceDN w:val="0"/>
    </w:pPr>
    <w:rPr>
      <w:rFonts w:ascii="標楷體" w:eastAsia="標楷體" w:hAnsi="標楷體" w:cs="標楷體"/>
      <w:kern w:val="0"/>
      <w:sz w:val="22"/>
      <w:lang w:val="zh-TW" w:bidi="zh-TW"/>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602518"/>
    <w:pPr>
      <w:widowControl w:val="0"/>
      <w:autoSpaceDE w:val="0"/>
      <w:autoSpaceDN w:val="0"/>
    </w:pPr>
    <w:rPr>
      <w:kern w:val="0"/>
      <w:sz w:val="22"/>
      <w:lang w:eastAsia="en-US"/>
      <w14:ligatures w14:val="none"/>
    </w:rPr>
    <w:tblPr>
      <w:tblInd w:w="0" w:type="dxa"/>
      <w:tblCellMar>
        <w:top w:w="0" w:type="dxa"/>
        <w:left w:w="0" w:type="dxa"/>
        <w:bottom w:w="0" w:type="dxa"/>
        <w:right w:w="0" w:type="dxa"/>
      </w:tblCellMar>
    </w:tblPr>
  </w:style>
  <w:style w:type="paragraph" w:styleId="a3">
    <w:name w:val="Body Text"/>
    <w:basedOn w:val="a"/>
    <w:link w:val="a4"/>
    <w:uiPriority w:val="1"/>
    <w:qFormat/>
    <w:rsid w:val="00602518"/>
    <w:pPr>
      <w:ind w:left="1336"/>
    </w:pPr>
    <w:rPr>
      <w:sz w:val="24"/>
      <w:szCs w:val="24"/>
    </w:rPr>
  </w:style>
  <w:style w:type="character" w:customStyle="1" w:styleId="a4">
    <w:name w:val="本文 字元"/>
    <w:basedOn w:val="a0"/>
    <w:link w:val="a3"/>
    <w:uiPriority w:val="1"/>
    <w:rsid w:val="00602518"/>
    <w:rPr>
      <w:rFonts w:ascii="標楷體" w:eastAsia="標楷體" w:hAnsi="標楷體" w:cs="標楷體"/>
      <w:kern w:val="0"/>
      <w:szCs w:val="24"/>
      <w:lang w:val="zh-TW" w:bidi="zh-TW"/>
      <w14:ligatures w14:val="none"/>
    </w:rPr>
  </w:style>
  <w:style w:type="paragraph" w:customStyle="1" w:styleId="TableParagraph">
    <w:name w:val="Table Paragraph"/>
    <w:basedOn w:val="a"/>
    <w:uiPriority w:val="1"/>
    <w:qFormat/>
    <w:rsid w:val="00602518"/>
    <w:pPr>
      <w:ind w:left="107"/>
    </w:pPr>
  </w:style>
  <w:style w:type="table" w:styleId="a5">
    <w:name w:val="Table Grid"/>
    <w:basedOn w:val="a1"/>
    <w:uiPriority w:val="39"/>
    <w:rsid w:val="00602518"/>
    <w:pPr>
      <w:widowControl w:val="0"/>
      <w:autoSpaceDE w:val="0"/>
      <w:autoSpaceDN w:val="0"/>
    </w:pPr>
    <w:rPr>
      <w:kern w:val="0"/>
      <w:sz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87B43"/>
    <w:pPr>
      <w:tabs>
        <w:tab w:val="center" w:pos="4153"/>
        <w:tab w:val="right" w:pos="8306"/>
      </w:tabs>
      <w:snapToGrid w:val="0"/>
    </w:pPr>
    <w:rPr>
      <w:sz w:val="20"/>
      <w:szCs w:val="20"/>
    </w:rPr>
  </w:style>
  <w:style w:type="character" w:customStyle="1" w:styleId="a7">
    <w:name w:val="頁首 字元"/>
    <w:basedOn w:val="a0"/>
    <w:link w:val="a6"/>
    <w:uiPriority w:val="99"/>
    <w:rsid w:val="00187B43"/>
    <w:rPr>
      <w:rFonts w:ascii="標楷體" w:eastAsia="標楷體" w:hAnsi="標楷體" w:cs="標楷體"/>
      <w:kern w:val="0"/>
      <w:sz w:val="20"/>
      <w:szCs w:val="20"/>
      <w:lang w:val="zh-TW" w:bidi="zh-TW"/>
      <w14:ligatures w14:val="none"/>
    </w:rPr>
  </w:style>
  <w:style w:type="paragraph" w:styleId="a8">
    <w:name w:val="footer"/>
    <w:basedOn w:val="a"/>
    <w:link w:val="a9"/>
    <w:uiPriority w:val="99"/>
    <w:unhideWhenUsed/>
    <w:rsid w:val="00187B43"/>
    <w:pPr>
      <w:tabs>
        <w:tab w:val="center" w:pos="4153"/>
        <w:tab w:val="right" w:pos="8306"/>
      </w:tabs>
      <w:snapToGrid w:val="0"/>
    </w:pPr>
    <w:rPr>
      <w:sz w:val="20"/>
      <w:szCs w:val="20"/>
    </w:rPr>
  </w:style>
  <w:style w:type="character" w:customStyle="1" w:styleId="a9">
    <w:name w:val="頁尾 字元"/>
    <w:basedOn w:val="a0"/>
    <w:link w:val="a8"/>
    <w:uiPriority w:val="99"/>
    <w:rsid w:val="00187B43"/>
    <w:rPr>
      <w:rFonts w:ascii="標楷體" w:eastAsia="標楷體" w:hAnsi="標楷體" w:cs="標楷體"/>
      <w:kern w:val="0"/>
      <w:sz w:val="20"/>
      <w:szCs w:val="20"/>
      <w:lang w:val="zh-TW" w:bidi="zh-TW"/>
      <w14:ligatures w14:val="none"/>
    </w:rPr>
  </w:style>
  <w:style w:type="paragraph" w:styleId="aa">
    <w:name w:val="List Paragraph"/>
    <w:basedOn w:val="a"/>
    <w:uiPriority w:val="34"/>
    <w:qFormat/>
    <w:rsid w:val="00187B43"/>
  </w:style>
  <w:style w:type="character" w:styleId="ab">
    <w:name w:val="Hyperlink"/>
    <w:uiPriority w:val="99"/>
    <w:unhideWhenUsed/>
    <w:rsid w:val="00187B43"/>
    <w:rPr>
      <w:color w:val="0000FF"/>
      <w:u w:val="single"/>
    </w:rPr>
  </w:style>
  <w:style w:type="paragraph" w:styleId="ac">
    <w:name w:val="Body Text Indent"/>
    <w:basedOn w:val="a"/>
    <w:link w:val="ad"/>
    <w:uiPriority w:val="99"/>
    <w:semiHidden/>
    <w:unhideWhenUsed/>
    <w:rsid w:val="006976B3"/>
    <w:pPr>
      <w:spacing w:after="120"/>
      <w:ind w:left="283"/>
    </w:pPr>
  </w:style>
  <w:style w:type="character" w:customStyle="1" w:styleId="ad">
    <w:name w:val="本文縮排 字元"/>
    <w:basedOn w:val="a0"/>
    <w:link w:val="ac"/>
    <w:uiPriority w:val="99"/>
    <w:semiHidden/>
    <w:rsid w:val="006976B3"/>
    <w:rPr>
      <w:rFonts w:ascii="標楷體" w:eastAsia="標楷體" w:hAnsi="標楷體" w:cs="標楷體"/>
      <w:kern w:val="0"/>
      <w:sz w:val="22"/>
      <w:lang w:val="zh-TW" w:bidi="zh-TW"/>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307</Words>
  <Characters>1756</Characters>
  <Application>Microsoft Office Word</Application>
  <DocSecurity>0</DocSecurity>
  <Lines>14</Lines>
  <Paragraphs>4</Paragraphs>
  <ScaleCrop>false</ScaleCrop>
  <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耀元 Dave</cp:lastModifiedBy>
  <cp:revision>4</cp:revision>
  <dcterms:created xsi:type="dcterms:W3CDTF">2024-01-24T12:44:00Z</dcterms:created>
  <dcterms:modified xsi:type="dcterms:W3CDTF">2024-01-27T01:59:00Z</dcterms:modified>
</cp:coreProperties>
</file>