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84491A" w14:textId="77777777" w:rsidR="00A238CA" w:rsidRPr="00705467" w:rsidRDefault="00A238CA" w:rsidP="00A238CA">
      <w:pPr>
        <w:spacing w:before="60" w:after="60"/>
        <w:jc w:val="center"/>
        <w:rPr>
          <w:rFonts w:eastAsia="標楷體"/>
          <w:b/>
          <w:sz w:val="40"/>
        </w:rPr>
      </w:pPr>
      <w:proofErr w:type="gramStart"/>
      <w:r w:rsidRPr="00705467">
        <w:rPr>
          <w:rFonts w:ascii="標楷體" w:eastAsia="標楷體" w:hint="eastAsia"/>
          <w:b/>
          <w:bCs/>
          <w:sz w:val="40"/>
        </w:rPr>
        <w:t>杏昌生技</w:t>
      </w:r>
      <w:proofErr w:type="gramEnd"/>
      <w:r w:rsidRPr="00705467">
        <w:rPr>
          <w:rFonts w:eastAsia="標楷體" w:hint="eastAsia"/>
          <w:b/>
          <w:sz w:val="40"/>
        </w:rPr>
        <w:t>股份有限公司</w:t>
      </w:r>
    </w:p>
    <w:p w14:paraId="57F553CB" w14:textId="77777777" w:rsidR="00A238CA" w:rsidRPr="00705467" w:rsidRDefault="00A238CA" w:rsidP="00A238CA">
      <w:pPr>
        <w:spacing w:before="60" w:after="60"/>
        <w:jc w:val="center"/>
        <w:rPr>
          <w:rFonts w:eastAsia="標楷體"/>
          <w:b/>
          <w:sz w:val="32"/>
        </w:rPr>
      </w:pPr>
      <w:bookmarkStart w:id="0" w:name="董事及監察人選舉辦法"/>
      <w:bookmarkEnd w:id="0"/>
      <w:r w:rsidRPr="00705467">
        <w:rPr>
          <w:rFonts w:eastAsia="標楷體" w:hint="eastAsia"/>
          <w:b/>
          <w:sz w:val="32"/>
        </w:rPr>
        <w:t>董事選舉辦法</w:t>
      </w:r>
    </w:p>
    <w:p w14:paraId="799C7B91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第</w:t>
      </w:r>
      <w:r w:rsidRPr="00705467">
        <w:rPr>
          <w:rFonts w:eastAsia="標楷體"/>
        </w:rPr>
        <w:t xml:space="preserve"> </w:t>
      </w:r>
      <w:r w:rsidRPr="00705467">
        <w:rPr>
          <w:rFonts w:eastAsia="標楷體" w:hint="eastAsia"/>
        </w:rPr>
        <w:t>一</w:t>
      </w:r>
      <w:r w:rsidRPr="00705467">
        <w:rPr>
          <w:rFonts w:eastAsia="標楷體"/>
        </w:rPr>
        <w:t xml:space="preserve"> </w:t>
      </w:r>
      <w:r w:rsidRPr="00705467">
        <w:rPr>
          <w:rFonts w:eastAsia="標楷體" w:hint="eastAsia"/>
        </w:rPr>
        <w:t>條：</w:t>
      </w:r>
      <w:r w:rsidRPr="00705467">
        <w:rPr>
          <w:rFonts w:ascii="標楷體" w:eastAsia="標楷體" w:hint="eastAsia"/>
          <w:kern w:val="0"/>
          <w:szCs w:val="19"/>
        </w:rPr>
        <w:t>本公司董事之選任，除法令或章程另有規定者外，應依本程序辦理。</w:t>
      </w:r>
    </w:p>
    <w:p w14:paraId="033D6E4E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 w:hint="eastAsia"/>
        </w:rPr>
      </w:pPr>
      <w:r w:rsidRPr="00705467">
        <w:rPr>
          <w:rFonts w:eastAsia="標楷體" w:hint="eastAsia"/>
        </w:rPr>
        <w:t>第</w:t>
      </w:r>
      <w:r w:rsidRPr="00705467">
        <w:rPr>
          <w:rFonts w:eastAsia="標楷體"/>
        </w:rPr>
        <w:t xml:space="preserve"> </w:t>
      </w:r>
      <w:r w:rsidRPr="00705467">
        <w:rPr>
          <w:rFonts w:eastAsia="標楷體" w:hint="eastAsia"/>
        </w:rPr>
        <w:t>二</w:t>
      </w:r>
      <w:r w:rsidRPr="00705467">
        <w:rPr>
          <w:rFonts w:eastAsia="標楷體"/>
        </w:rPr>
        <w:t xml:space="preserve"> </w:t>
      </w:r>
      <w:r w:rsidRPr="00705467">
        <w:rPr>
          <w:rFonts w:eastAsia="標楷體" w:hint="eastAsia"/>
        </w:rPr>
        <w:t>條：本公司董事之選舉於股東會行之。</w:t>
      </w:r>
    </w:p>
    <w:p w14:paraId="66BD46ED" w14:textId="77777777" w:rsidR="00A238CA" w:rsidRPr="00705467" w:rsidRDefault="00A238CA" w:rsidP="00A238CA">
      <w:pPr>
        <w:autoSpaceDE w:val="0"/>
        <w:autoSpaceDN w:val="0"/>
        <w:adjustRightInd w:val="0"/>
        <w:ind w:leftChars="216" w:left="1818" w:hangingChars="500" w:hanging="1300"/>
        <w:rPr>
          <w:rFonts w:ascii="標楷體" w:eastAsia="標楷體"/>
          <w:kern w:val="0"/>
          <w:sz w:val="26"/>
          <w:szCs w:val="19"/>
        </w:rPr>
      </w:pPr>
      <w:r w:rsidRPr="00705467">
        <w:rPr>
          <w:rFonts w:eastAsia="標楷體" w:hint="eastAsia"/>
          <w:sz w:val="26"/>
        </w:rPr>
        <w:t>第</w:t>
      </w:r>
      <w:r w:rsidRPr="00705467">
        <w:rPr>
          <w:rFonts w:eastAsia="標楷體"/>
          <w:sz w:val="26"/>
        </w:rPr>
        <w:t xml:space="preserve"> </w:t>
      </w:r>
      <w:r w:rsidRPr="00705467">
        <w:rPr>
          <w:rFonts w:eastAsia="標楷體" w:hint="eastAsia"/>
          <w:sz w:val="26"/>
        </w:rPr>
        <w:t>三</w:t>
      </w:r>
      <w:r w:rsidRPr="00705467">
        <w:rPr>
          <w:rFonts w:eastAsia="標楷體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</w:t>
      </w:r>
      <w:r w:rsidRPr="00705467">
        <w:rPr>
          <w:rFonts w:ascii="標楷體" w:eastAsia="標楷體" w:hint="eastAsia"/>
          <w:kern w:val="0"/>
          <w:sz w:val="26"/>
          <w:szCs w:val="19"/>
        </w:rPr>
        <w:t>本公司董事之選任，應考量董事會之整體配置。董事會成員應普遍具備執行職務所必須之知識、技能及素養，其整體應具備之能力如下：</w:t>
      </w:r>
    </w:p>
    <w:p w14:paraId="0656F2D5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一、營運判斷能力。</w:t>
      </w:r>
    </w:p>
    <w:p w14:paraId="50AE7BBE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二、會計及財務分析能力。</w:t>
      </w:r>
    </w:p>
    <w:p w14:paraId="50CE01DD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三、經營管理能力。</w:t>
      </w:r>
    </w:p>
    <w:p w14:paraId="0A2A4CF6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四、危機處理能力。</w:t>
      </w:r>
    </w:p>
    <w:p w14:paraId="13D72C65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五、產業知識。</w:t>
      </w:r>
    </w:p>
    <w:p w14:paraId="40CEECEB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六、國際市場觀。</w:t>
      </w:r>
    </w:p>
    <w:p w14:paraId="5D63BF1F" w14:textId="77777777" w:rsidR="00A238CA" w:rsidRPr="00705467" w:rsidRDefault="00A238CA" w:rsidP="00A238CA">
      <w:pPr>
        <w:autoSpaceDE w:val="0"/>
        <w:autoSpaceDN w:val="0"/>
        <w:adjustRightInd w:val="0"/>
        <w:ind w:firstLineChars="700" w:firstLine="182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>七、領導能力。</w:t>
      </w:r>
    </w:p>
    <w:p w14:paraId="56A7FA9A" w14:textId="77777777" w:rsidR="00A238CA" w:rsidRPr="00705467" w:rsidRDefault="00A238CA" w:rsidP="00A238CA">
      <w:pPr>
        <w:pStyle w:val="a3"/>
        <w:spacing w:before="60" w:after="60" w:line="240" w:lineRule="auto"/>
        <w:ind w:leftChars="760" w:left="1853" w:right="-334" w:hangingChars="11" w:hanging="29"/>
        <w:rPr>
          <w:rFonts w:eastAsia="標楷體" w:hint="eastAsia"/>
        </w:rPr>
      </w:pPr>
      <w:r w:rsidRPr="00705467">
        <w:rPr>
          <w:rFonts w:ascii="標楷體" w:eastAsia="標楷體" w:hint="eastAsia"/>
          <w:kern w:val="0"/>
          <w:szCs w:val="19"/>
        </w:rPr>
        <w:t>八、決策能力。</w:t>
      </w:r>
      <w:r>
        <w:rPr>
          <w:rFonts w:eastAsia="標楷體" w:hint="eastAsia"/>
          <w:szCs w:val="24"/>
        </w:rPr>
        <w:t xml:space="preserve"> </w:t>
      </w:r>
    </w:p>
    <w:p w14:paraId="0545C6D5" w14:textId="77777777" w:rsidR="00A238CA" w:rsidRPr="00925DD6" w:rsidRDefault="00A238CA" w:rsidP="00A238CA">
      <w:pPr>
        <w:spacing w:line="300" w:lineRule="atLeast"/>
        <w:rPr>
          <w:rFonts w:ascii="標楷體" w:eastAsia="標楷體"/>
          <w:kern w:val="0"/>
          <w:sz w:val="26"/>
          <w:szCs w:val="26"/>
        </w:rPr>
      </w:pPr>
      <w:r>
        <w:rPr>
          <w:rFonts w:eastAsia="標楷體" w:hint="eastAsia"/>
          <w:sz w:val="26"/>
        </w:rPr>
        <w:t xml:space="preserve">    </w:t>
      </w:r>
      <w:r w:rsidRPr="00705467">
        <w:rPr>
          <w:rFonts w:eastAsia="標楷體" w:hint="eastAsia"/>
          <w:sz w:val="26"/>
        </w:rPr>
        <w:t>第</w:t>
      </w:r>
      <w:r w:rsidRPr="00705467">
        <w:rPr>
          <w:rFonts w:eastAsia="標楷體"/>
          <w:sz w:val="26"/>
        </w:rPr>
        <w:t xml:space="preserve"> </w:t>
      </w:r>
      <w:r>
        <w:rPr>
          <w:rFonts w:eastAsia="標楷體" w:hint="eastAsia"/>
          <w:sz w:val="26"/>
        </w:rPr>
        <w:t>四</w:t>
      </w:r>
      <w:r w:rsidRPr="00705467">
        <w:rPr>
          <w:rFonts w:eastAsia="標楷體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</w:t>
      </w:r>
      <w:r w:rsidRPr="00514890">
        <w:rPr>
          <w:rFonts w:ascii="標楷體" w:eastAsia="標楷體" w:hint="eastAsia"/>
          <w:kern w:val="0"/>
          <w:sz w:val="26"/>
          <w:szCs w:val="26"/>
        </w:rPr>
        <w:t>本公司</w:t>
      </w:r>
      <w:r w:rsidRPr="00925DD6">
        <w:rPr>
          <w:rFonts w:ascii="標楷體" w:eastAsia="標楷體" w:hint="eastAsia"/>
          <w:kern w:val="0"/>
          <w:sz w:val="26"/>
          <w:szCs w:val="26"/>
        </w:rPr>
        <w:t>董事(含獨立董事)選舉應</w:t>
      </w:r>
      <w:proofErr w:type="gramStart"/>
      <w:r w:rsidRPr="00925DD6">
        <w:rPr>
          <w:rFonts w:ascii="標楷體" w:eastAsia="標楷體" w:hint="eastAsia"/>
          <w:kern w:val="0"/>
          <w:sz w:val="26"/>
          <w:szCs w:val="26"/>
        </w:rPr>
        <w:t>採</w:t>
      </w:r>
      <w:proofErr w:type="gramEnd"/>
      <w:r w:rsidRPr="00925DD6">
        <w:rPr>
          <w:rFonts w:ascii="標楷體" w:eastAsia="標楷體" w:hint="eastAsia"/>
          <w:kern w:val="0"/>
          <w:sz w:val="26"/>
          <w:szCs w:val="26"/>
        </w:rPr>
        <w:t xml:space="preserve">候選人提名制度並載明於章程，由  </w:t>
      </w:r>
    </w:p>
    <w:p w14:paraId="60E98788" w14:textId="77777777" w:rsidR="00A238CA" w:rsidRPr="00925DD6" w:rsidRDefault="00A238CA" w:rsidP="00A238CA">
      <w:pPr>
        <w:spacing w:line="300" w:lineRule="atLeast"/>
        <w:rPr>
          <w:rFonts w:ascii="標楷體" w:eastAsia="標楷體"/>
          <w:kern w:val="0"/>
          <w:sz w:val="26"/>
          <w:szCs w:val="26"/>
        </w:rPr>
      </w:pPr>
      <w:r w:rsidRPr="00925DD6">
        <w:rPr>
          <w:rFonts w:ascii="標楷體" w:eastAsia="標楷體" w:hint="eastAsia"/>
          <w:kern w:val="0"/>
          <w:sz w:val="26"/>
          <w:szCs w:val="26"/>
        </w:rPr>
        <w:t xml:space="preserve">              股東就董事(含獨立董事)候選人名單中選任之。</w:t>
      </w:r>
    </w:p>
    <w:p w14:paraId="7A016869" w14:textId="77777777" w:rsidR="00A238CA" w:rsidRPr="00925DD6" w:rsidRDefault="00A238CA" w:rsidP="00A238CA">
      <w:pPr>
        <w:spacing w:line="300" w:lineRule="atLeast"/>
        <w:rPr>
          <w:rFonts w:ascii="標楷體" w:eastAsia="標楷體"/>
          <w:kern w:val="0"/>
          <w:sz w:val="26"/>
          <w:szCs w:val="26"/>
        </w:rPr>
      </w:pPr>
      <w:r w:rsidRPr="00925DD6">
        <w:rPr>
          <w:rFonts w:ascii="標楷體" w:eastAsia="標楷體" w:hint="eastAsia"/>
          <w:kern w:val="0"/>
          <w:sz w:val="26"/>
          <w:szCs w:val="26"/>
        </w:rPr>
        <w:t xml:space="preserve">              本公司應於股東會召開前之停止股票過戶日前，公告受理董事(含獨</w:t>
      </w:r>
    </w:p>
    <w:p w14:paraId="230F7597" w14:textId="77777777" w:rsidR="00A238CA" w:rsidRPr="00925DD6" w:rsidRDefault="00A238CA" w:rsidP="00A238CA">
      <w:pPr>
        <w:autoSpaceDE w:val="0"/>
        <w:autoSpaceDN w:val="0"/>
        <w:adjustRightInd w:val="0"/>
        <w:spacing w:line="300" w:lineRule="atLeast"/>
        <w:rPr>
          <w:rFonts w:ascii="標楷體" w:eastAsia="標楷體"/>
          <w:kern w:val="0"/>
          <w:sz w:val="26"/>
          <w:szCs w:val="26"/>
        </w:rPr>
      </w:pPr>
      <w:r w:rsidRPr="00925DD6">
        <w:rPr>
          <w:rFonts w:ascii="標楷體" w:eastAsia="標楷體" w:hint="eastAsia"/>
          <w:kern w:val="0"/>
          <w:sz w:val="26"/>
          <w:szCs w:val="26"/>
        </w:rPr>
        <w:t xml:space="preserve">              立董事)候選人提名之</w:t>
      </w:r>
      <w:proofErr w:type="gramStart"/>
      <w:r w:rsidRPr="00925DD6">
        <w:rPr>
          <w:rFonts w:ascii="標楷體" w:eastAsia="標楷體" w:hint="eastAsia"/>
          <w:kern w:val="0"/>
          <w:sz w:val="26"/>
          <w:szCs w:val="26"/>
        </w:rPr>
        <w:t>期間、</w:t>
      </w:r>
      <w:proofErr w:type="gramEnd"/>
      <w:r w:rsidRPr="00925DD6">
        <w:rPr>
          <w:rFonts w:ascii="標楷體" w:eastAsia="標楷體" w:hint="eastAsia"/>
          <w:kern w:val="0"/>
          <w:sz w:val="26"/>
          <w:szCs w:val="26"/>
        </w:rPr>
        <w:t>應選名額、其受理處所及其他必要事項，</w:t>
      </w:r>
    </w:p>
    <w:p w14:paraId="231ED5A2" w14:textId="77777777" w:rsidR="00A238CA" w:rsidRPr="00925DD6" w:rsidRDefault="00A238CA" w:rsidP="00A238CA">
      <w:pPr>
        <w:autoSpaceDE w:val="0"/>
        <w:autoSpaceDN w:val="0"/>
        <w:adjustRightInd w:val="0"/>
        <w:spacing w:line="300" w:lineRule="atLeast"/>
        <w:rPr>
          <w:rFonts w:ascii="標楷體" w:eastAsia="標楷體"/>
          <w:kern w:val="0"/>
          <w:sz w:val="26"/>
          <w:szCs w:val="26"/>
        </w:rPr>
      </w:pPr>
      <w:r w:rsidRPr="00925DD6">
        <w:rPr>
          <w:rFonts w:ascii="標楷體" w:eastAsia="標楷體" w:hint="eastAsia"/>
          <w:kern w:val="0"/>
          <w:sz w:val="26"/>
          <w:szCs w:val="26"/>
        </w:rPr>
        <w:t xml:space="preserve">              受理期間不得少於十日。</w:t>
      </w:r>
    </w:p>
    <w:p w14:paraId="70F66F08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本公司董事會或持有已發行股份總數百分之一以上之股東，得以書面</w:t>
      </w:r>
    </w:p>
    <w:p w14:paraId="390E752D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提供下屆董事(含獨立董事)選舉候選人名單，作為選任董事(含獨立董</w:t>
      </w:r>
    </w:p>
    <w:p w14:paraId="7AB20F25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事)之參考。</w:t>
      </w:r>
    </w:p>
    <w:p w14:paraId="1BFBE971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但提名人數不得超過董事(含獨立董事)應選名額；董事會提名董事(含</w:t>
      </w:r>
    </w:p>
    <w:p w14:paraId="2A375637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獨立董事)候選人之人數，亦同。</w:t>
      </w:r>
    </w:p>
    <w:p w14:paraId="27F33E5E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董事會依前項提供董事(含獨立董事)候選人名單時，亦得提供候選人</w:t>
      </w:r>
    </w:p>
    <w:p w14:paraId="39AC7371" w14:textId="77777777" w:rsidR="00A238CA" w:rsidRPr="00925DD6" w:rsidRDefault="00A238CA" w:rsidP="00A238CA">
      <w:pPr>
        <w:pStyle w:val="a3"/>
        <w:spacing w:before="0" w:after="0" w:line="300" w:lineRule="atLeast"/>
        <w:ind w:left="0" w:firstLine="0"/>
        <w:rPr>
          <w:rFonts w:ascii="標楷體" w:eastAsia="標楷體"/>
          <w:kern w:val="0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學歷、經歷、持有股份數額與所代表之政府、法人名稱</w:t>
      </w:r>
      <w:r w:rsidRPr="00925DD6">
        <w:rPr>
          <w:rFonts w:ascii="標楷體" w:eastAsia="標楷體" w:hAnsi="標楷體" w:hint="eastAsia"/>
          <w:kern w:val="0"/>
          <w:szCs w:val="26"/>
        </w:rPr>
        <w:t>，</w:t>
      </w:r>
      <w:r w:rsidRPr="00925DD6">
        <w:rPr>
          <w:rFonts w:ascii="標楷體" w:eastAsia="標楷體" w:hint="eastAsia"/>
          <w:kern w:val="0"/>
          <w:szCs w:val="26"/>
        </w:rPr>
        <w:t>獨立董事亦</w:t>
      </w:r>
    </w:p>
    <w:p w14:paraId="27D580FB" w14:textId="77777777" w:rsidR="00A238CA" w:rsidRPr="00514890" w:rsidRDefault="00A238CA" w:rsidP="00A238CA">
      <w:pPr>
        <w:pStyle w:val="a3"/>
        <w:spacing w:before="0" w:after="0" w:line="300" w:lineRule="atLeast"/>
        <w:ind w:left="0" w:firstLine="0"/>
        <w:rPr>
          <w:rFonts w:eastAsia="標楷體"/>
          <w:szCs w:val="26"/>
        </w:rPr>
      </w:pPr>
      <w:r w:rsidRPr="00925DD6">
        <w:rPr>
          <w:rFonts w:ascii="標楷體" w:eastAsia="標楷體" w:hint="eastAsia"/>
          <w:kern w:val="0"/>
          <w:szCs w:val="26"/>
        </w:rPr>
        <w:t xml:space="preserve">              得提供符合獨立性情形等相關資料，以利股東參考。</w:t>
      </w:r>
      <w:r>
        <w:rPr>
          <w:rFonts w:ascii="標楷體" w:eastAsia="標楷體" w:hint="eastAsia"/>
          <w:kern w:val="0"/>
          <w:szCs w:val="26"/>
        </w:rPr>
        <w:t xml:space="preserve">              </w:t>
      </w:r>
    </w:p>
    <w:p w14:paraId="44C1E93C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 w:hint="eastAsia"/>
        </w:rPr>
      </w:pPr>
      <w:r w:rsidRPr="00705467">
        <w:rPr>
          <w:rFonts w:eastAsia="標楷體" w:hint="eastAsia"/>
        </w:rPr>
        <w:t>第</w:t>
      </w:r>
      <w:r w:rsidRPr="00705467">
        <w:rPr>
          <w:rFonts w:eastAsia="標楷體"/>
        </w:rPr>
        <w:t xml:space="preserve"> </w:t>
      </w:r>
      <w:r>
        <w:rPr>
          <w:rFonts w:eastAsia="標楷體" w:hint="eastAsia"/>
        </w:rPr>
        <w:t>五</w:t>
      </w:r>
      <w:r w:rsidRPr="00705467">
        <w:rPr>
          <w:rFonts w:eastAsia="標楷體"/>
        </w:rPr>
        <w:t xml:space="preserve"> </w:t>
      </w:r>
      <w:r w:rsidRPr="00705467">
        <w:rPr>
          <w:rFonts w:eastAsia="標楷體" w:hint="eastAsia"/>
        </w:rPr>
        <w:t>條：本公司董事之選舉，均採用記名累積投票法，選舉人之記名，得以在選票上所印出席證號碼或股東</w:t>
      </w:r>
      <w:proofErr w:type="gramStart"/>
      <w:r w:rsidRPr="00705467">
        <w:rPr>
          <w:rFonts w:eastAsia="標楷體" w:hint="eastAsia"/>
        </w:rPr>
        <w:t>戶號代之</w:t>
      </w:r>
      <w:proofErr w:type="gramEnd"/>
      <w:r w:rsidRPr="00705467">
        <w:rPr>
          <w:rFonts w:eastAsia="標楷體" w:hint="eastAsia"/>
        </w:rPr>
        <w:t>。</w:t>
      </w:r>
    </w:p>
    <w:p w14:paraId="5E1D8AA5" w14:textId="77777777" w:rsidR="00A238CA" w:rsidRPr="00705467" w:rsidRDefault="00A238CA" w:rsidP="00A238CA">
      <w:pPr>
        <w:autoSpaceDE w:val="0"/>
        <w:autoSpaceDN w:val="0"/>
        <w:adjustRightInd w:val="0"/>
        <w:ind w:leftChars="216" w:left="1818" w:hangingChars="500" w:hanging="1300"/>
        <w:rPr>
          <w:rFonts w:eastAsia="標楷體" w:hint="eastAsia"/>
          <w:sz w:val="26"/>
        </w:rPr>
      </w:pPr>
      <w:r w:rsidRPr="00705467">
        <w:rPr>
          <w:rFonts w:eastAsia="標楷體" w:hint="eastAsia"/>
          <w:sz w:val="26"/>
        </w:rPr>
        <w:t>第</w:t>
      </w:r>
      <w:r w:rsidRPr="00705467">
        <w:rPr>
          <w:rFonts w:eastAsia="標楷體"/>
          <w:sz w:val="26"/>
        </w:rPr>
        <w:t xml:space="preserve"> </w:t>
      </w:r>
      <w:r>
        <w:rPr>
          <w:rFonts w:eastAsia="標楷體" w:hint="eastAsia"/>
          <w:sz w:val="26"/>
        </w:rPr>
        <w:t>六</w:t>
      </w:r>
      <w:r w:rsidRPr="00705467">
        <w:rPr>
          <w:rFonts w:eastAsia="標楷體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條：本公司董事之選舉，每一股份依其表決權有與應選出董事人數相同之選舉權，由董事會製備與應選出董事人數相同之選票分發各股東。前項選票得集中選舉一人或分配選舉數人。</w:t>
      </w:r>
    </w:p>
    <w:p w14:paraId="2E5CD2B4" w14:textId="77777777" w:rsidR="00A238CA" w:rsidRPr="00705467" w:rsidRDefault="00A238CA" w:rsidP="00A238CA">
      <w:pPr>
        <w:pStyle w:val="a3"/>
        <w:spacing w:before="60" w:after="60" w:line="240" w:lineRule="auto"/>
        <w:ind w:leftChars="760" w:left="1853" w:right="-334" w:hangingChars="11" w:hanging="29"/>
        <w:rPr>
          <w:rFonts w:eastAsia="標楷體"/>
        </w:rPr>
      </w:pPr>
      <w:r w:rsidRPr="00705467">
        <w:rPr>
          <w:rFonts w:eastAsia="標楷體" w:hint="eastAsia"/>
        </w:rPr>
        <w:t>董事會製備選票時，應加填選舉權數，必要時</w:t>
      </w:r>
      <w:proofErr w:type="gramStart"/>
      <w:r w:rsidRPr="00705467">
        <w:rPr>
          <w:rFonts w:eastAsia="標楷體" w:hint="eastAsia"/>
        </w:rPr>
        <w:t>得加載股東</w:t>
      </w:r>
      <w:proofErr w:type="gramEnd"/>
      <w:r w:rsidRPr="00705467">
        <w:rPr>
          <w:rFonts w:eastAsia="標楷體" w:hint="eastAsia"/>
        </w:rPr>
        <w:t>戶號。</w:t>
      </w:r>
    </w:p>
    <w:p w14:paraId="3A0C1969" w14:textId="77777777" w:rsidR="00A238CA" w:rsidRPr="00705467" w:rsidRDefault="00A238CA" w:rsidP="00A238CA">
      <w:pPr>
        <w:spacing w:line="440" w:lineRule="exact"/>
        <w:ind w:leftChars="138" w:left="331" w:firstLineChars="100" w:firstLine="260"/>
        <w:jc w:val="both"/>
        <w:rPr>
          <w:rFonts w:ascii="標楷體" w:eastAsia="標楷體" w:hAnsi="標楷體" w:hint="eastAsia"/>
          <w:sz w:val="26"/>
        </w:rPr>
      </w:pPr>
      <w:r w:rsidRPr="00705467">
        <w:rPr>
          <w:rFonts w:ascii="標楷體" w:eastAsia="標楷體" w:hAnsi="標楷體" w:hint="eastAsia"/>
          <w:sz w:val="26"/>
        </w:rPr>
        <w:t>第</w:t>
      </w:r>
      <w:r w:rsidRPr="00705467">
        <w:rPr>
          <w:rFonts w:ascii="標楷體" w:eastAsia="標楷體" w:hAnsi="標楷體"/>
          <w:sz w:val="26"/>
        </w:rPr>
        <w:t xml:space="preserve"> </w:t>
      </w:r>
      <w:r>
        <w:rPr>
          <w:rFonts w:ascii="標楷體" w:eastAsia="標楷體" w:hAnsi="標楷體" w:hint="eastAsia"/>
          <w:sz w:val="26"/>
        </w:rPr>
        <w:t>七</w:t>
      </w:r>
      <w:r w:rsidRPr="00705467">
        <w:rPr>
          <w:rFonts w:ascii="標楷體" w:eastAsia="標楷體" w:hAnsi="標楷體"/>
          <w:sz w:val="26"/>
        </w:rPr>
        <w:t xml:space="preserve"> </w:t>
      </w:r>
      <w:r w:rsidRPr="00705467">
        <w:rPr>
          <w:rFonts w:ascii="標楷體" w:eastAsia="標楷體" w:hAnsi="標楷體" w:hint="eastAsia"/>
          <w:sz w:val="26"/>
        </w:rPr>
        <w:t>條：本公司董事,由股東會就有行為能力之人選認之,並依本公司章程所</w:t>
      </w:r>
    </w:p>
    <w:p w14:paraId="7D3798B3" w14:textId="77777777" w:rsidR="00A238CA" w:rsidRPr="00705467" w:rsidRDefault="00A238CA" w:rsidP="00A238CA">
      <w:pPr>
        <w:spacing w:line="440" w:lineRule="exact"/>
        <w:ind w:leftChars="138" w:left="331" w:firstLineChars="600" w:firstLine="1560"/>
        <w:jc w:val="both"/>
        <w:rPr>
          <w:rFonts w:ascii="標楷體" w:eastAsia="標楷體" w:hAnsi="標楷體" w:hint="eastAsia"/>
          <w:sz w:val="26"/>
        </w:rPr>
      </w:pPr>
      <w:r w:rsidRPr="00705467">
        <w:rPr>
          <w:rFonts w:ascii="標楷體" w:eastAsia="標楷體" w:hAnsi="標楷體" w:hint="eastAsia"/>
          <w:sz w:val="26"/>
        </w:rPr>
        <w:t>規定名額,由所得選票代表選舉權數較多者依次當選,如有二人或二</w:t>
      </w:r>
    </w:p>
    <w:p w14:paraId="58E9F6C6" w14:textId="77777777" w:rsidR="00A238CA" w:rsidRPr="00705467" w:rsidRDefault="00A238CA" w:rsidP="00A238CA">
      <w:pPr>
        <w:spacing w:line="440" w:lineRule="exact"/>
        <w:ind w:leftChars="138" w:left="331" w:firstLineChars="600" w:firstLine="1560"/>
        <w:jc w:val="both"/>
        <w:rPr>
          <w:rFonts w:ascii="標楷體" w:eastAsia="標楷體" w:hAnsi="標楷體" w:hint="eastAsia"/>
          <w:sz w:val="26"/>
        </w:rPr>
      </w:pPr>
      <w:r w:rsidRPr="00705467">
        <w:rPr>
          <w:rFonts w:ascii="標楷體" w:eastAsia="標楷體" w:hAnsi="標楷體" w:hint="eastAsia"/>
          <w:sz w:val="26"/>
        </w:rPr>
        <w:lastRenderedPageBreak/>
        <w:t>人以上得權數相同而超過規定名額時,由得權數相同者抽</w:t>
      </w:r>
      <w:r w:rsidRPr="00705467">
        <w:rPr>
          <w:rFonts w:ascii="標楷體" w:eastAsia="標楷體" w:hAnsi="標楷體" w:hint="eastAsia"/>
        </w:rPr>
        <w:t>籤決定,</w:t>
      </w:r>
    </w:p>
    <w:p w14:paraId="22ACEB90" w14:textId="77777777" w:rsidR="00A238CA" w:rsidRPr="00705467" w:rsidRDefault="00A238CA" w:rsidP="00A238CA">
      <w:pPr>
        <w:pStyle w:val="a3"/>
        <w:spacing w:before="60" w:after="60" w:line="240" w:lineRule="auto"/>
        <w:ind w:leftChars="772" w:left="1853" w:right="-334" w:firstLine="0"/>
        <w:rPr>
          <w:rFonts w:eastAsia="標楷體" w:hint="eastAsia"/>
        </w:rPr>
      </w:pPr>
      <w:r w:rsidRPr="00705467">
        <w:rPr>
          <w:rFonts w:ascii="標楷體" w:eastAsia="標楷體" w:hAnsi="標楷體" w:hint="eastAsia"/>
        </w:rPr>
        <w:t>未出席者由主席代為抽籤</w:t>
      </w:r>
      <w:r>
        <w:rPr>
          <w:rFonts w:ascii="新細明體" w:eastAsia="新細明體" w:hAnsi="新細明體" w:hint="eastAsia"/>
        </w:rPr>
        <w:t>。</w:t>
      </w:r>
      <w:r>
        <w:rPr>
          <w:rFonts w:eastAsia="標楷體" w:hint="eastAsia"/>
        </w:rPr>
        <w:t xml:space="preserve"> </w:t>
      </w:r>
    </w:p>
    <w:p w14:paraId="5ED5C0C9" w14:textId="77777777" w:rsidR="00A238CA" w:rsidRPr="00705467" w:rsidRDefault="00A238CA" w:rsidP="00A238CA">
      <w:pPr>
        <w:autoSpaceDE w:val="0"/>
        <w:autoSpaceDN w:val="0"/>
        <w:adjustRightInd w:val="0"/>
        <w:ind w:left="1920" w:hangingChars="800" w:hanging="1920"/>
        <w:rPr>
          <w:rFonts w:ascii="標楷體" w:eastAsia="標楷體" w:hint="eastAsia"/>
          <w:kern w:val="0"/>
          <w:sz w:val="26"/>
          <w:szCs w:val="19"/>
        </w:rPr>
      </w:pPr>
      <w:r w:rsidRPr="00705467">
        <w:rPr>
          <w:rFonts w:eastAsia="標楷體" w:hint="eastAsia"/>
        </w:rPr>
        <w:t xml:space="preserve">     </w:t>
      </w:r>
      <w:r w:rsidRPr="00705467">
        <w:rPr>
          <w:rFonts w:eastAsia="標楷體" w:hint="eastAsia"/>
          <w:sz w:val="26"/>
        </w:rPr>
        <w:t>第</w:t>
      </w:r>
      <w:r w:rsidRPr="00705467">
        <w:rPr>
          <w:rFonts w:eastAsia="標楷體"/>
          <w:sz w:val="26"/>
        </w:rPr>
        <w:t xml:space="preserve"> </w:t>
      </w:r>
      <w:r>
        <w:rPr>
          <w:rFonts w:eastAsia="標楷體" w:hint="eastAsia"/>
          <w:sz w:val="26"/>
        </w:rPr>
        <w:t>八</w:t>
      </w:r>
      <w:r w:rsidRPr="00705467">
        <w:rPr>
          <w:rFonts w:eastAsia="標楷體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</w:t>
      </w:r>
      <w:r w:rsidRPr="00705467">
        <w:rPr>
          <w:rFonts w:ascii="標楷體" w:eastAsia="標楷體" w:hint="eastAsia"/>
          <w:kern w:val="0"/>
          <w:sz w:val="26"/>
          <w:szCs w:val="19"/>
        </w:rPr>
        <w:t>選舉開始前，應由主席指定具有股東身分之監票員、計票員各若干人執行各項有關職務。</w:t>
      </w:r>
    </w:p>
    <w:p w14:paraId="4951D82E" w14:textId="77777777" w:rsidR="00A238CA" w:rsidRPr="00705467" w:rsidRDefault="00A238CA" w:rsidP="00A238CA">
      <w:pPr>
        <w:autoSpaceDE w:val="0"/>
        <w:autoSpaceDN w:val="0"/>
        <w:adjustRightInd w:val="0"/>
        <w:ind w:left="2080" w:hangingChars="800" w:hanging="2080"/>
        <w:rPr>
          <w:rFonts w:ascii="標楷體" w:eastAsia="標楷體"/>
          <w:kern w:val="0"/>
          <w:sz w:val="26"/>
          <w:szCs w:val="19"/>
        </w:rPr>
      </w:pPr>
      <w:r w:rsidRPr="00705467">
        <w:rPr>
          <w:rFonts w:ascii="標楷體" w:eastAsia="標楷體" w:hint="eastAsia"/>
          <w:kern w:val="0"/>
          <w:sz w:val="26"/>
          <w:szCs w:val="19"/>
        </w:rPr>
        <w:t xml:space="preserve">               投票箱由董事會製備之，於投票前由監票員當眾開驗。</w:t>
      </w:r>
    </w:p>
    <w:p w14:paraId="63DF2B89" w14:textId="77777777" w:rsidR="00A238CA" w:rsidRPr="00705467" w:rsidRDefault="00A238CA" w:rsidP="00A238CA">
      <w:pPr>
        <w:spacing w:line="440" w:lineRule="exact"/>
        <w:ind w:leftChars="216" w:left="1818" w:hangingChars="500" w:hanging="1300"/>
        <w:jc w:val="both"/>
        <w:rPr>
          <w:rFonts w:eastAsia="標楷體" w:hint="eastAsia"/>
          <w:sz w:val="26"/>
        </w:rPr>
      </w:pP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第</w:t>
      </w:r>
      <w:r>
        <w:rPr>
          <w:rFonts w:eastAsia="標楷體" w:hint="eastAsia"/>
          <w:sz w:val="26"/>
        </w:rPr>
        <w:t xml:space="preserve"> </w:t>
      </w:r>
      <w:r>
        <w:rPr>
          <w:rFonts w:eastAsia="標楷體" w:hint="eastAsia"/>
          <w:sz w:val="26"/>
        </w:rPr>
        <w:t>九</w:t>
      </w: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條：被選舉人如為股東身分者，選舉人須在選票被選人</w:t>
      </w:r>
      <w:proofErr w:type="gramStart"/>
      <w:r w:rsidRPr="00705467">
        <w:rPr>
          <w:rFonts w:eastAsia="標楷體" w:hint="eastAsia"/>
          <w:sz w:val="26"/>
        </w:rPr>
        <w:t>欄填明被</w:t>
      </w:r>
      <w:proofErr w:type="gramEnd"/>
      <w:r w:rsidRPr="00705467">
        <w:rPr>
          <w:rFonts w:eastAsia="標楷體" w:hint="eastAsia"/>
          <w:sz w:val="26"/>
        </w:rPr>
        <w:t>選舉人姓</w:t>
      </w: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名，並得加</w:t>
      </w:r>
      <w:proofErr w:type="gramStart"/>
      <w:r w:rsidRPr="00705467">
        <w:rPr>
          <w:rFonts w:eastAsia="標楷體" w:hint="eastAsia"/>
          <w:sz w:val="26"/>
        </w:rPr>
        <w:t>註</w:t>
      </w:r>
      <w:proofErr w:type="gramEnd"/>
      <w:r w:rsidRPr="00705467">
        <w:rPr>
          <w:rFonts w:eastAsia="標楷體" w:hint="eastAsia"/>
          <w:sz w:val="26"/>
        </w:rPr>
        <w:t>股東戶號。如非股東身分者，</w:t>
      </w:r>
      <w:proofErr w:type="gramStart"/>
      <w:r w:rsidRPr="00705467">
        <w:rPr>
          <w:rFonts w:eastAsia="標楷體" w:hint="eastAsia"/>
          <w:sz w:val="26"/>
        </w:rPr>
        <w:t>應填明被</w:t>
      </w:r>
      <w:proofErr w:type="gramEnd"/>
      <w:r w:rsidRPr="00705467">
        <w:rPr>
          <w:rFonts w:eastAsia="標楷體" w:hint="eastAsia"/>
          <w:sz w:val="26"/>
        </w:rPr>
        <w:t>選舉人姓名及身分證明文件編號。</w:t>
      </w:r>
      <w:proofErr w:type="gramStart"/>
      <w:r w:rsidRPr="00705467">
        <w:rPr>
          <w:rFonts w:eastAsia="標楷體" w:hint="eastAsia"/>
          <w:sz w:val="26"/>
        </w:rPr>
        <w:t>惟</w:t>
      </w:r>
      <w:proofErr w:type="gramEnd"/>
      <w:r w:rsidRPr="00705467">
        <w:rPr>
          <w:rFonts w:eastAsia="標楷體" w:hint="eastAsia"/>
          <w:sz w:val="26"/>
        </w:rPr>
        <w:t>政府或法人為被選舉人時，選舉票之被選舉人戶名欄應填列該政府或法人名稱，亦得填列該政府或法人名稱及其代表人姓名；代表人有數人時，</w:t>
      </w:r>
      <w:proofErr w:type="gramStart"/>
      <w:r w:rsidRPr="00705467">
        <w:rPr>
          <w:rFonts w:eastAsia="標楷體" w:hint="eastAsia"/>
          <w:sz w:val="26"/>
        </w:rPr>
        <w:t>應分別加填</w:t>
      </w:r>
      <w:proofErr w:type="gramEnd"/>
      <w:r w:rsidRPr="00705467">
        <w:rPr>
          <w:rFonts w:eastAsia="標楷體" w:hint="eastAsia"/>
          <w:sz w:val="26"/>
        </w:rPr>
        <w:t>代表人姓名。</w:t>
      </w:r>
    </w:p>
    <w:p w14:paraId="039603E9" w14:textId="77777777" w:rsidR="00A238CA" w:rsidRPr="00705467" w:rsidRDefault="00A238CA" w:rsidP="00A238CA">
      <w:pPr>
        <w:spacing w:line="440" w:lineRule="exact"/>
        <w:ind w:leftChars="216" w:left="1818" w:hangingChars="500" w:hanging="1300"/>
        <w:jc w:val="both"/>
        <w:rPr>
          <w:rFonts w:eastAsia="標楷體"/>
          <w:sz w:val="26"/>
        </w:rPr>
      </w:pP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第</w:t>
      </w: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十</w:t>
      </w:r>
      <w:r>
        <w:rPr>
          <w:rFonts w:eastAsia="標楷體" w:hint="eastAsia"/>
          <w:sz w:val="26"/>
        </w:rPr>
        <w:t xml:space="preserve"> </w:t>
      </w:r>
      <w:r w:rsidRPr="00705467">
        <w:rPr>
          <w:rFonts w:eastAsia="標楷體" w:hint="eastAsia"/>
          <w:sz w:val="26"/>
        </w:rPr>
        <w:t>條：董事之選票依獨立董事與非獨立董事一併選舉分別計票分別當選。</w:t>
      </w:r>
    </w:p>
    <w:p w14:paraId="2D20ACA8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/>
        </w:rPr>
      </w:pPr>
      <w:r>
        <w:rPr>
          <w:rFonts w:eastAsia="標楷體" w:hint="eastAsia"/>
        </w:rPr>
        <w:t xml:space="preserve"> </w:t>
      </w:r>
      <w:r w:rsidRPr="00705467">
        <w:rPr>
          <w:rFonts w:eastAsia="標楷體" w:hint="eastAsia"/>
        </w:rPr>
        <w:t>第十</w:t>
      </w:r>
      <w:r>
        <w:rPr>
          <w:rFonts w:eastAsia="標楷體" w:hint="eastAsia"/>
        </w:rPr>
        <w:t>一</w:t>
      </w:r>
      <w:r w:rsidRPr="00705467">
        <w:rPr>
          <w:rFonts w:eastAsia="標楷體" w:hint="eastAsia"/>
        </w:rPr>
        <w:t>條：選舉票有下列情事之</w:t>
      </w:r>
      <w:proofErr w:type="gramStart"/>
      <w:r w:rsidRPr="00705467">
        <w:rPr>
          <w:rFonts w:eastAsia="標楷體" w:hint="eastAsia"/>
        </w:rPr>
        <w:t>一</w:t>
      </w:r>
      <w:proofErr w:type="gramEnd"/>
      <w:r w:rsidRPr="00705467">
        <w:rPr>
          <w:rFonts w:eastAsia="標楷體" w:hint="eastAsia"/>
        </w:rPr>
        <w:t>者無效：</w:t>
      </w:r>
    </w:p>
    <w:p w14:paraId="598C668C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一、不用本辦法所規定之選票者。</w:t>
      </w:r>
    </w:p>
    <w:p w14:paraId="7A46E791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二、空白之選票投入票箱者。</w:t>
      </w:r>
    </w:p>
    <w:p w14:paraId="0D2E964C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三、字跡模糊無法辨認或經塗改者。</w:t>
      </w:r>
    </w:p>
    <w:p w14:paraId="4F489562" w14:textId="77777777" w:rsidR="00A238CA" w:rsidRPr="00705467" w:rsidRDefault="00A238CA" w:rsidP="00A238CA">
      <w:pPr>
        <w:pStyle w:val="a4"/>
        <w:spacing w:line="240" w:lineRule="auto"/>
        <w:ind w:right="-335"/>
        <w:rPr>
          <w:rFonts w:eastAsia="標楷體"/>
        </w:rPr>
      </w:pPr>
      <w:r w:rsidRPr="00705467">
        <w:rPr>
          <w:rFonts w:eastAsia="標楷體" w:hint="eastAsia"/>
        </w:rPr>
        <w:t>四、</w:t>
      </w:r>
      <w:proofErr w:type="gramStart"/>
      <w:r w:rsidRPr="00705467">
        <w:rPr>
          <w:rFonts w:eastAsia="標楷體" w:hint="eastAsia"/>
        </w:rPr>
        <w:t>所填被選</w:t>
      </w:r>
      <w:proofErr w:type="gramEnd"/>
      <w:r w:rsidRPr="00705467">
        <w:rPr>
          <w:rFonts w:eastAsia="標楷體" w:hint="eastAsia"/>
        </w:rPr>
        <w:t>人之如為股東身分者，</w:t>
      </w:r>
      <w:proofErr w:type="gramStart"/>
      <w:r w:rsidRPr="00705467">
        <w:rPr>
          <w:rFonts w:eastAsia="標楷體" w:hint="eastAsia"/>
        </w:rPr>
        <w:t>其戶號</w:t>
      </w:r>
      <w:proofErr w:type="gramEnd"/>
      <w:r w:rsidRPr="00705467">
        <w:rPr>
          <w:rFonts w:eastAsia="標楷體" w:hint="eastAsia"/>
        </w:rPr>
        <w:t>與股東名簿不符者；</w:t>
      </w:r>
      <w:proofErr w:type="gramStart"/>
      <w:r w:rsidRPr="00705467">
        <w:rPr>
          <w:rFonts w:eastAsia="標楷體" w:hint="eastAsia"/>
        </w:rPr>
        <w:t>所填被選舉人</w:t>
      </w:r>
      <w:proofErr w:type="gramEnd"/>
      <w:r w:rsidRPr="00705467">
        <w:rPr>
          <w:rFonts w:eastAsia="標楷體" w:hint="eastAsia"/>
        </w:rPr>
        <w:t>之如非股東身分者，其姓名及身分證明文件編號經核對不符者。</w:t>
      </w:r>
    </w:p>
    <w:p w14:paraId="2E97BE26" w14:textId="77777777" w:rsidR="00A238CA" w:rsidRPr="00705467" w:rsidRDefault="00A238CA" w:rsidP="00A238CA">
      <w:pPr>
        <w:pStyle w:val="a4"/>
        <w:spacing w:line="240" w:lineRule="auto"/>
        <w:ind w:right="-335"/>
        <w:rPr>
          <w:rFonts w:eastAsia="標楷體"/>
        </w:rPr>
      </w:pPr>
      <w:r w:rsidRPr="00705467">
        <w:rPr>
          <w:rFonts w:eastAsia="標楷體" w:hint="eastAsia"/>
        </w:rPr>
        <w:t>五、</w:t>
      </w:r>
      <w:proofErr w:type="gramStart"/>
      <w:r w:rsidRPr="00705467">
        <w:rPr>
          <w:rFonts w:eastAsia="標楷體" w:hint="eastAsia"/>
        </w:rPr>
        <w:t>所填被選</w:t>
      </w:r>
      <w:proofErr w:type="gramEnd"/>
      <w:r w:rsidRPr="00705467">
        <w:rPr>
          <w:rFonts w:eastAsia="標楷體" w:hint="eastAsia"/>
        </w:rPr>
        <w:t>人之戶名（姓名）及股東戶號（身分證明文件編號）及分配選舉權數外，</w:t>
      </w:r>
      <w:proofErr w:type="gramStart"/>
      <w:r w:rsidRPr="00705467">
        <w:rPr>
          <w:rFonts w:eastAsia="標楷體" w:hint="eastAsia"/>
        </w:rPr>
        <w:t>夾寫其他</w:t>
      </w:r>
      <w:proofErr w:type="gramEnd"/>
      <w:r w:rsidRPr="00705467">
        <w:rPr>
          <w:rFonts w:eastAsia="標楷體" w:hint="eastAsia"/>
        </w:rPr>
        <w:t>文字者。</w:t>
      </w:r>
    </w:p>
    <w:p w14:paraId="0E6680B7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六、</w:t>
      </w:r>
      <w:proofErr w:type="gramStart"/>
      <w:r w:rsidRPr="00705467">
        <w:rPr>
          <w:rFonts w:eastAsia="標楷體" w:hint="eastAsia"/>
        </w:rPr>
        <w:t>未填被選</w:t>
      </w:r>
      <w:proofErr w:type="gramEnd"/>
      <w:r w:rsidRPr="00705467">
        <w:rPr>
          <w:rFonts w:eastAsia="標楷體" w:hint="eastAsia"/>
        </w:rPr>
        <w:t>人之戶名（姓名）及股東戶號（身分證明文件編號）以資識別者。</w:t>
      </w:r>
    </w:p>
    <w:p w14:paraId="0D6495D8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 w:hint="eastAsia"/>
        </w:rPr>
      </w:pPr>
      <w:r w:rsidRPr="00705467">
        <w:rPr>
          <w:rFonts w:eastAsia="標楷體" w:hint="eastAsia"/>
        </w:rPr>
        <w:t>七、同一選舉票填列被選舉人兩人或兩人以上者。</w:t>
      </w:r>
    </w:p>
    <w:p w14:paraId="66D53D22" w14:textId="77777777" w:rsidR="00A238CA" w:rsidRPr="00705467" w:rsidRDefault="00A238CA" w:rsidP="00A238CA">
      <w:pPr>
        <w:pStyle w:val="a4"/>
        <w:spacing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八、未按選票備註欄內之規定填寫者。</w:t>
      </w:r>
      <w:r>
        <w:rPr>
          <w:rFonts w:eastAsia="標楷體" w:hint="eastAsia"/>
        </w:rPr>
        <w:t xml:space="preserve"> </w:t>
      </w:r>
    </w:p>
    <w:p w14:paraId="1D972E00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 w:hint="eastAsia"/>
        </w:rPr>
      </w:pPr>
      <w:r w:rsidRPr="00705467">
        <w:rPr>
          <w:rFonts w:eastAsia="標楷體" w:hint="eastAsia"/>
        </w:rPr>
        <w:t>第十</w:t>
      </w:r>
      <w:r>
        <w:rPr>
          <w:rFonts w:eastAsia="標楷體" w:hint="eastAsia"/>
        </w:rPr>
        <w:t>二</w:t>
      </w:r>
      <w:r w:rsidRPr="00705467">
        <w:rPr>
          <w:rFonts w:eastAsia="標楷體" w:hint="eastAsia"/>
        </w:rPr>
        <w:t>條：記票由監察員在旁監視，開票結果由主席當場宣佈。</w:t>
      </w:r>
    </w:p>
    <w:p w14:paraId="4BCC7803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第十</w:t>
      </w:r>
      <w:r>
        <w:rPr>
          <w:rFonts w:eastAsia="標楷體" w:hint="eastAsia"/>
        </w:rPr>
        <w:t>三</w:t>
      </w:r>
      <w:r w:rsidRPr="00705467">
        <w:rPr>
          <w:rFonts w:eastAsia="標楷體" w:hint="eastAsia"/>
        </w:rPr>
        <w:t>條：不符證券交易法第二十六條之三第三項第四項規定者，當選失其效力。</w:t>
      </w:r>
    </w:p>
    <w:p w14:paraId="7E24E5E6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 w:hint="eastAsia"/>
        </w:rPr>
      </w:pPr>
      <w:r w:rsidRPr="00705467">
        <w:rPr>
          <w:rFonts w:eastAsia="標楷體" w:hint="eastAsia"/>
        </w:rPr>
        <w:t>第十</w:t>
      </w:r>
      <w:r>
        <w:rPr>
          <w:rFonts w:eastAsia="標楷體" w:hint="eastAsia"/>
        </w:rPr>
        <w:t>四</w:t>
      </w:r>
      <w:r w:rsidRPr="00705467">
        <w:rPr>
          <w:rFonts w:eastAsia="標楷體" w:hint="eastAsia"/>
        </w:rPr>
        <w:t>條：當選董事由本公司董事會發給當選通知書。</w:t>
      </w:r>
    </w:p>
    <w:p w14:paraId="6894AE73" w14:textId="77777777" w:rsidR="00A238CA" w:rsidRDefault="00A238CA" w:rsidP="00A238CA">
      <w:pPr>
        <w:pStyle w:val="a3"/>
        <w:spacing w:before="60" w:after="60" w:line="240" w:lineRule="auto"/>
        <w:ind w:right="-334"/>
        <w:rPr>
          <w:rFonts w:eastAsia="標楷體"/>
        </w:rPr>
      </w:pPr>
      <w:r w:rsidRPr="00705467">
        <w:rPr>
          <w:rFonts w:eastAsia="標楷體" w:hint="eastAsia"/>
        </w:rPr>
        <w:t>第十</w:t>
      </w:r>
      <w:r>
        <w:rPr>
          <w:rFonts w:eastAsia="標楷體" w:hint="eastAsia"/>
        </w:rPr>
        <w:t>五</w:t>
      </w:r>
      <w:r w:rsidRPr="00705467">
        <w:rPr>
          <w:rFonts w:eastAsia="標楷體" w:hint="eastAsia"/>
        </w:rPr>
        <w:t>條</w:t>
      </w:r>
      <w:r w:rsidRPr="00705467">
        <w:rPr>
          <w:rFonts w:hint="eastAsia"/>
        </w:rPr>
        <w:t>：</w:t>
      </w:r>
      <w:r w:rsidRPr="00705467">
        <w:rPr>
          <w:rFonts w:eastAsia="標楷體" w:hint="eastAsia"/>
        </w:rPr>
        <w:t>本辦法經董事會通過後，</w:t>
      </w:r>
      <w:r>
        <w:rPr>
          <w:rFonts w:eastAsia="標楷體" w:hint="eastAsia"/>
        </w:rPr>
        <w:t>應</w:t>
      </w:r>
      <w:r w:rsidRPr="00705467">
        <w:rPr>
          <w:rFonts w:eastAsia="標楷體" w:hint="eastAsia"/>
        </w:rPr>
        <w:t>提報股東會同意後實施，修正時亦同。如有董事表示異議且有紀錄或書面聲明者，應將董事異議資料送各</w:t>
      </w:r>
      <w:r>
        <w:rPr>
          <w:rFonts w:eastAsia="標楷體" w:hint="eastAsia"/>
        </w:rPr>
        <w:t>獨立董事</w:t>
      </w:r>
      <w:r w:rsidRPr="00705467">
        <w:rPr>
          <w:rFonts w:eastAsia="標楷體" w:hint="eastAsia"/>
        </w:rPr>
        <w:t>。且應充分考量各獨立董事之意見，並將其同意或反對之意見與理由</w:t>
      </w:r>
    </w:p>
    <w:p w14:paraId="2AF56265" w14:textId="77777777" w:rsidR="00A238CA" w:rsidRPr="00705467" w:rsidRDefault="00A238CA" w:rsidP="00A238CA">
      <w:pPr>
        <w:pStyle w:val="a3"/>
        <w:spacing w:before="60" w:after="60" w:line="240" w:lineRule="auto"/>
        <w:ind w:right="-334"/>
        <w:rPr>
          <w:rFonts w:eastAsia="標楷體" w:hint="eastAsia"/>
        </w:rPr>
      </w:pPr>
      <w:r>
        <w:rPr>
          <w:rFonts w:eastAsia="標楷體" w:hint="eastAsia"/>
        </w:rPr>
        <w:t xml:space="preserve">          </w:t>
      </w:r>
      <w:r w:rsidRPr="00705467">
        <w:rPr>
          <w:rFonts w:eastAsia="標楷體" w:hint="eastAsia"/>
        </w:rPr>
        <w:t>列入會議紀錄。</w:t>
      </w:r>
    </w:p>
    <w:p w14:paraId="2749D666" w14:textId="77777777" w:rsidR="00A238CA" w:rsidRDefault="00A238CA"/>
    <w:sectPr w:rsidR="00A238CA" w:rsidSect="00A238CA">
      <w:pgSz w:w="11906" w:h="16838"/>
      <w:pgMar w:top="1440" w:right="991" w:bottom="1440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楷書體W5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8CA"/>
    <w:rsid w:val="00A238CA"/>
    <w:rsid w:val="00F7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650EE0"/>
  <w15:chartTrackingRefBased/>
  <w15:docId w15:val="{96710CC2-9F5C-4CAC-80CA-88E75732A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38CA"/>
    <w:pPr>
      <w:widowControl w:val="0"/>
    </w:pPr>
    <w:rPr>
      <w:rFonts w:ascii="Times New Roman" w:eastAsia="新細明體" w:hAnsi="Times New Roman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一條"/>
    <w:basedOn w:val="a"/>
    <w:qFormat/>
    <w:rsid w:val="00A238CA"/>
    <w:pPr>
      <w:snapToGrid w:val="0"/>
      <w:spacing w:before="120" w:after="120" w:line="360" w:lineRule="atLeast"/>
      <w:ind w:left="1859" w:hanging="1332"/>
      <w:jc w:val="both"/>
    </w:pPr>
    <w:rPr>
      <w:rFonts w:eastAsia="華康楷書體W5"/>
      <w:sz w:val="26"/>
      <w:szCs w:val="20"/>
    </w:rPr>
  </w:style>
  <w:style w:type="paragraph" w:customStyle="1" w:styleId="a4">
    <w:name w:val="第一條一"/>
    <w:basedOn w:val="a"/>
    <w:rsid w:val="00A238CA"/>
    <w:pPr>
      <w:snapToGrid w:val="0"/>
      <w:spacing w:before="60" w:after="60" w:line="360" w:lineRule="atLeast"/>
      <w:ind w:left="2398" w:hanging="527"/>
      <w:jc w:val="both"/>
    </w:pPr>
    <w:rPr>
      <w:rFonts w:eastAsia="華康楷書體W5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265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聖洋 彭</dc:creator>
  <cp:keywords/>
  <dc:description/>
  <cp:lastModifiedBy>聖洋 彭</cp:lastModifiedBy>
  <cp:revision>1</cp:revision>
  <dcterms:created xsi:type="dcterms:W3CDTF">2024-12-09T06:58:00Z</dcterms:created>
  <dcterms:modified xsi:type="dcterms:W3CDTF">2024-12-09T06:59:00Z</dcterms:modified>
</cp:coreProperties>
</file>