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F13809" w:rsidRPr="00F13809" w14:paraId="4EB6865A" w14:textId="77777777" w:rsidTr="00F1380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55A4F" w14:textId="77777777" w:rsidR="00F13809" w:rsidRPr="00F13809" w:rsidRDefault="00F13809" w:rsidP="00F13809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F13809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(</w:t>
            </w:r>
            <w:r w:rsidRPr="00F13809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F13809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F13809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F13809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</w:tbl>
    <w:p w14:paraId="4B4D1C10" w14:textId="77777777" w:rsidR="00F13809" w:rsidRPr="00F13809" w:rsidRDefault="00F13809" w:rsidP="00F13809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963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835"/>
        <w:gridCol w:w="1329"/>
        <w:gridCol w:w="1818"/>
        <w:gridCol w:w="1329"/>
        <w:gridCol w:w="3309"/>
      </w:tblGrid>
      <w:tr w:rsidR="00F13809" w:rsidRPr="00F13809" w14:paraId="1261ED80" w14:textId="77777777" w:rsidTr="00F13809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A64D5" w14:textId="77777777" w:rsidR="00F13809" w:rsidRPr="00F13809" w:rsidRDefault="00F13809" w:rsidP="00F13809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B231C" w14:textId="77777777" w:rsidR="00F13809" w:rsidRPr="00F13809" w:rsidRDefault="00F13809" w:rsidP="00F13809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EB9F2" w14:textId="77777777" w:rsidR="00F13809" w:rsidRPr="00F13809" w:rsidRDefault="00F13809" w:rsidP="00F13809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04B68" w14:textId="77777777" w:rsidR="00F13809" w:rsidRPr="00F13809" w:rsidRDefault="00F13809" w:rsidP="00F13809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113/04/16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9D475" w14:textId="77777777" w:rsidR="00F13809" w:rsidRPr="00F13809" w:rsidRDefault="00F13809" w:rsidP="00F13809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87A20" w14:textId="77777777" w:rsidR="00F13809" w:rsidRPr="00F13809" w:rsidRDefault="00F13809" w:rsidP="00F13809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15:11:42</w:t>
            </w:r>
          </w:p>
        </w:tc>
      </w:tr>
      <w:tr w:rsidR="00F13809" w:rsidRPr="00F13809" w14:paraId="62B53C44" w14:textId="77777777" w:rsidTr="00F13809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1131A" w14:textId="77777777" w:rsidR="00F13809" w:rsidRPr="00F13809" w:rsidRDefault="00F13809" w:rsidP="00F13809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6B0D9" w14:textId="77777777" w:rsidR="00F13809" w:rsidRPr="00F13809" w:rsidRDefault="00F13809" w:rsidP="00F13809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B5DF6" w14:textId="77777777" w:rsidR="00F13809" w:rsidRPr="00F13809" w:rsidRDefault="00F13809" w:rsidP="00F13809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053C5" w14:textId="77777777" w:rsidR="00F13809" w:rsidRPr="00F13809" w:rsidRDefault="00F13809" w:rsidP="00F13809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AAF9E" w14:textId="77777777" w:rsidR="00F13809" w:rsidRPr="00F13809" w:rsidRDefault="00F13809" w:rsidP="00F13809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00E67" w14:textId="77777777" w:rsidR="00F13809" w:rsidRPr="00F13809" w:rsidRDefault="00F13809" w:rsidP="00F13809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6626-1166#510</w:t>
            </w:r>
          </w:p>
        </w:tc>
      </w:tr>
      <w:tr w:rsidR="00F13809" w:rsidRPr="00F13809" w14:paraId="0D535933" w14:textId="77777777" w:rsidTr="00F13809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5D50B" w14:textId="77777777" w:rsidR="00F13809" w:rsidRPr="00F13809" w:rsidRDefault="00F13809" w:rsidP="00F13809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8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AE6C0" w14:textId="77777777" w:rsidR="00F13809" w:rsidRPr="00F13809" w:rsidRDefault="00F13809" w:rsidP="00F13809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公告本公司以公開投標方式取得嘉義縣政府公告「嘉義交流道</w:t>
            </w:r>
            <w:r w:rsidRPr="00F13809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F13809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特定區計畫貨物轉運中心區市地重劃區」用地</w:t>
            </w:r>
          </w:p>
        </w:tc>
      </w:tr>
      <w:tr w:rsidR="00F13809" w:rsidRPr="00F13809" w14:paraId="380C6532" w14:textId="77777777" w:rsidTr="00F13809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1C055" w14:textId="77777777" w:rsidR="00F13809" w:rsidRPr="00F13809" w:rsidRDefault="00F13809" w:rsidP="00F13809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C6FAB" w14:textId="77777777" w:rsidR="00F13809" w:rsidRPr="00F13809" w:rsidRDefault="00F13809" w:rsidP="00F13809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4D774" w14:textId="77777777" w:rsidR="00F13809" w:rsidRPr="00F13809" w:rsidRDefault="00F13809" w:rsidP="00F13809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A38EF" w14:textId="77777777" w:rsidR="00F13809" w:rsidRPr="00F13809" w:rsidRDefault="00F13809" w:rsidP="00F13809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700B7" w14:textId="77777777" w:rsidR="00F13809" w:rsidRPr="00F13809" w:rsidRDefault="00F13809" w:rsidP="00F13809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348CB" w14:textId="77777777" w:rsidR="00F13809" w:rsidRPr="00F13809" w:rsidRDefault="00F13809" w:rsidP="00F13809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113/04/16</w:t>
            </w:r>
          </w:p>
        </w:tc>
      </w:tr>
      <w:tr w:rsidR="00F13809" w:rsidRPr="00F13809" w14:paraId="34EA7F9B" w14:textId="77777777" w:rsidTr="00F13809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2F3A6" w14:textId="77777777" w:rsidR="00F13809" w:rsidRPr="00F13809" w:rsidRDefault="00F13809" w:rsidP="00F13809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8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A01E4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1.標的物之名稱及性質（如坐落台中市北區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ＸＸ</w:t>
            </w:r>
            <w:proofErr w:type="gramEnd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段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ＸＸ</w:t>
            </w:r>
            <w:proofErr w:type="gramEnd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小段土地）:</w:t>
            </w:r>
          </w:p>
          <w:p w14:paraId="0D4778D3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嘉義縣太保市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埤鄉東地號</w:t>
            </w:r>
            <w:proofErr w:type="gramEnd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66-0抵費地</w:t>
            </w:r>
          </w:p>
          <w:p w14:paraId="09F2E6D6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2.事實發生日:113/4/16~113/4/16</w:t>
            </w:r>
          </w:p>
          <w:p w14:paraId="468E4B5A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3.交易單位數量（如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ＸＸ</w:t>
            </w:r>
            <w:proofErr w:type="gramEnd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平方公尺，折合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ＸＸ</w:t>
            </w:r>
            <w:proofErr w:type="gramEnd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坪）、每單位價格及交易總金額:</w:t>
            </w:r>
          </w:p>
          <w:p w14:paraId="5BED8A98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交易數量:3,895.89平方公尺,折合1,178.51坪</w:t>
            </w:r>
          </w:p>
          <w:p w14:paraId="42EACD53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每單位價格約新台幣174,950元/坪 </w:t>
            </w:r>
          </w:p>
          <w:p w14:paraId="44D3B667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交易總金額:新台幣206,180,000元</w:t>
            </w:r>
          </w:p>
          <w:p w14:paraId="090971AD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4.交易相對人及其與公司之關係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（</w:t>
            </w:r>
            <w:proofErr w:type="gramEnd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交易相對人如屬自然人，且非公司之關</w:t>
            </w:r>
          </w:p>
          <w:p w14:paraId="13EBD880" w14:textId="67AF343A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係人者，得免揭露其姓名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）</w:t>
            </w:r>
            <w:proofErr w:type="gramEnd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:嘉義縣政府</w:t>
            </w:r>
          </w:p>
          <w:p w14:paraId="59DD5C13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5.交易相對人為關係人者，並應公告選定關係人為交易對象之原因及前次移轉之</w:t>
            </w:r>
          </w:p>
          <w:p w14:paraId="1C2219E0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所有人、前次移轉之所有人與公司及交易相對人間相互之關係、前次移轉日期</w:t>
            </w:r>
          </w:p>
          <w:p w14:paraId="43321329" w14:textId="47739679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及移轉金額:不適用</w:t>
            </w:r>
          </w:p>
          <w:p w14:paraId="7315E821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6.交易標的最近五年內所有權人曾為公司之關係人者，尚應公告關係</w:t>
            </w:r>
          </w:p>
          <w:p w14:paraId="38B2F623" w14:textId="38606E08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人之取得及處分日期、價格及交易當時與公司之關係:不適用</w:t>
            </w:r>
          </w:p>
          <w:p w14:paraId="44995E80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7.預計處分利益（或損失）（取得資產者不適用）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（</w:t>
            </w:r>
            <w:proofErr w:type="gramEnd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遞延者應列表說明</w:t>
            </w:r>
          </w:p>
          <w:p w14:paraId="7280B176" w14:textId="666A0D15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認列情形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）</w:t>
            </w:r>
            <w:proofErr w:type="gramEnd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:不適用</w:t>
            </w:r>
          </w:p>
          <w:p w14:paraId="4E24EB49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8.交付或付款條件（含付款期間及金額）、契約限制條款及其他重要約定</w:t>
            </w:r>
          </w:p>
          <w:p w14:paraId="6CCBF95E" w14:textId="0D84D93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事項:依公開標售手冊的相關規範執行</w:t>
            </w:r>
          </w:p>
          <w:p w14:paraId="682A7492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9.本次交易之決定方式（如招標、比價或議價）、價格決定之參考依據及</w:t>
            </w:r>
          </w:p>
          <w:p w14:paraId="3FC6F4C2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決策單位:</w:t>
            </w:r>
          </w:p>
          <w:p w14:paraId="4EA889A5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交易決定方式：招標</w:t>
            </w:r>
          </w:p>
          <w:p w14:paraId="32B5709C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價格決定之參考依據：依公開標售之底標價進行評估。</w:t>
            </w:r>
          </w:p>
          <w:p w14:paraId="75ADD933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決策單位：董事會</w:t>
            </w:r>
          </w:p>
          <w:p w14:paraId="26B7D810" w14:textId="3C8DCCC0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10.專業估價者事務所或公司名稱及其估價金額:不適用</w:t>
            </w:r>
          </w:p>
          <w:p w14:paraId="79AF8C4C" w14:textId="26F4BD50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lastRenderedPageBreak/>
              <w:t>11.專業估價師姓名:不適用</w:t>
            </w:r>
          </w:p>
          <w:p w14:paraId="2952B2AD" w14:textId="160F7E8E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12.專業估價師開業證書字號:不適用</w:t>
            </w:r>
          </w:p>
          <w:p w14:paraId="649D5A95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13.估價報告是否為限定價格、特定價格或特殊價格: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否或不適用</w:t>
            </w:r>
            <w:proofErr w:type="gramEnd"/>
          </w:p>
          <w:p w14:paraId="03A8E7C4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14.是否尚未取得估價報告: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否或不適用</w:t>
            </w:r>
            <w:proofErr w:type="gramEnd"/>
          </w:p>
          <w:p w14:paraId="21698339" w14:textId="6B76D4EA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15.尚未取得估價報告之原因:不適用</w:t>
            </w:r>
          </w:p>
          <w:p w14:paraId="7BA7858B" w14:textId="48D31236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16.估價結果有重大差異時，其差異原因及會計師意見:不適用</w:t>
            </w:r>
          </w:p>
          <w:p w14:paraId="78017409" w14:textId="646E8F89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17.會計師事務所名稱:不適用</w:t>
            </w:r>
          </w:p>
          <w:p w14:paraId="6456EA8A" w14:textId="00856685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18.會計師姓名:不適用</w:t>
            </w:r>
          </w:p>
          <w:p w14:paraId="7A21DED9" w14:textId="18BAB770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19.會計師開業證書字號:不適用</w:t>
            </w:r>
          </w:p>
          <w:p w14:paraId="447F4242" w14:textId="4E1C033A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20.經紀人及經紀費用:不適用</w:t>
            </w:r>
          </w:p>
          <w:p w14:paraId="4A8C5C4C" w14:textId="23B4AE9D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21.取得或處分之具體目的或用途:倉儲用地</w:t>
            </w:r>
          </w:p>
          <w:p w14:paraId="57AD375D" w14:textId="659B736E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22.本次交易表示異議之董事之意見:無</w:t>
            </w:r>
          </w:p>
          <w:p w14:paraId="2B31C753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23.本次交易為關係人交易: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否</w:t>
            </w:r>
            <w:proofErr w:type="gramEnd"/>
          </w:p>
          <w:p w14:paraId="2FB87B24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24.董事會通過日期:</w:t>
            </w:r>
          </w:p>
          <w:p w14:paraId="5358F290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民國113年04月12日</w:t>
            </w:r>
          </w:p>
          <w:p w14:paraId="165E5A07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25.監察人承認或審計委員會同意日期:</w:t>
            </w:r>
          </w:p>
          <w:p w14:paraId="3CB07E9B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審計委員會同意日期：民國113年04月12日</w:t>
            </w:r>
          </w:p>
          <w:p w14:paraId="59F5E5C3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26.本次交易係向關係人取得不動產或其使用權資產: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否</w:t>
            </w:r>
            <w:proofErr w:type="gramEnd"/>
          </w:p>
          <w:p w14:paraId="497C416E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27.依「公開發行公司取得或處分資產處理準則」第十六條規定</w:t>
            </w:r>
          </w:p>
          <w:p w14:paraId="3EE6FFC3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評估之價格:不適用</w:t>
            </w:r>
          </w:p>
          <w:p w14:paraId="3EEEBDC6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28.依前項評估之價格較交易價格為低者，依同準則第十七條規</w:t>
            </w:r>
          </w:p>
          <w:p w14:paraId="67F317EA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定評估之價格:不適用</w:t>
            </w:r>
          </w:p>
          <w:p w14:paraId="73E954AE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29.</w:t>
            </w:r>
            <w:proofErr w:type="gramStart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其他敘</w:t>
            </w:r>
            <w:proofErr w:type="gramEnd"/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明事項:</w:t>
            </w:r>
          </w:p>
          <w:p w14:paraId="59628DE5" w14:textId="77777777" w:rsidR="00F13809" w:rsidRPr="00F13809" w:rsidRDefault="00F13809" w:rsidP="00F1380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F13809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無</w:t>
            </w:r>
          </w:p>
        </w:tc>
      </w:tr>
    </w:tbl>
    <w:p w14:paraId="232E28FD" w14:textId="77777777" w:rsidR="00F13809" w:rsidRPr="00F13809" w:rsidRDefault="00F13809" w:rsidP="00F13809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F13809" w:rsidRPr="00F13809" w14:paraId="0D32BA61" w14:textId="77777777" w:rsidTr="00F138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736EB" w14:textId="77777777" w:rsidR="00F13809" w:rsidRPr="00F13809" w:rsidRDefault="00F13809" w:rsidP="00F13809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13809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F13809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F13809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F13809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F13809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F13809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F13809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</w:t>
            </w:r>
            <w:r w:rsidRPr="00F13809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7E5E3BC0" w14:textId="77777777" w:rsidR="00F13809" w:rsidRPr="00F13809" w:rsidRDefault="00F13809"/>
    <w:sectPr w:rsidR="00F13809" w:rsidRPr="00F138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09"/>
    <w:rsid w:val="00F1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6EC5"/>
  <w15:chartTrackingRefBased/>
  <w15:docId w15:val="{2B8248A3-226D-4426-B8F2-36EA9FC9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38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F13809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2024-04-16T07:12:00Z</dcterms:created>
  <dcterms:modified xsi:type="dcterms:W3CDTF">2024-04-16T07:13:00Z</dcterms:modified>
</cp:coreProperties>
</file>