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</w:tblGrid>
      <w:tr w:rsidR="00542454" w:rsidRPr="00542454" w14:paraId="0B043B2D" w14:textId="77777777" w:rsidTr="005424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61E46" w14:textId="77777777" w:rsidR="00542454" w:rsidRPr="00542454" w:rsidRDefault="00542454" w:rsidP="00542454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</w:pPr>
            <w:r w:rsidRPr="00542454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 xml:space="preserve">本資料由　</w:t>
            </w:r>
            <w:r w:rsidRPr="00542454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>(</w:t>
            </w:r>
            <w:r w:rsidRPr="00542454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>上櫃公司</w:t>
            </w:r>
            <w:r w:rsidRPr="00542454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 xml:space="preserve">) 1788 </w:t>
            </w:r>
            <w:proofErr w:type="gramStart"/>
            <w:r w:rsidRPr="00542454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>杏昌</w:t>
            </w:r>
            <w:proofErr w:type="gramEnd"/>
            <w:r w:rsidRPr="00542454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 xml:space="preserve"> </w:t>
            </w:r>
            <w:r w:rsidRPr="00542454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 xml:space="preserve">　公司提供</w:t>
            </w:r>
          </w:p>
        </w:tc>
      </w:tr>
      <w:tr w:rsidR="00542454" w:rsidRPr="00542454" w14:paraId="1D2C041D" w14:textId="77777777" w:rsidTr="005424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ED55C" w14:textId="77777777" w:rsidR="00542454" w:rsidRPr="00542454" w:rsidRDefault="00542454" w:rsidP="00542454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</w:pPr>
          </w:p>
        </w:tc>
      </w:tr>
    </w:tbl>
    <w:p w14:paraId="3CA69045" w14:textId="77777777" w:rsidR="00542454" w:rsidRPr="00542454" w:rsidRDefault="00542454" w:rsidP="00542454">
      <w:pPr>
        <w:widowControl/>
        <w:rPr>
          <w:rFonts w:ascii="新細明體" w:eastAsia="新細明體" w:hAnsi="新細明體" w:cs="新細明體"/>
          <w:vanish/>
          <w:kern w:val="0"/>
          <w:szCs w:val="24"/>
          <w14:ligatures w14:val="none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0"/>
        <w:gridCol w:w="1215"/>
        <w:gridCol w:w="1240"/>
        <w:gridCol w:w="1764"/>
        <w:gridCol w:w="1240"/>
        <w:gridCol w:w="1766"/>
      </w:tblGrid>
      <w:tr w:rsidR="00542454" w:rsidRPr="00542454" w14:paraId="552F7F3E" w14:textId="77777777" w:rsidTr="00542454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F988B2" w14:textId="77777777" w:rsidR="00542454" w:rsidRPr="00542454" w:rsidRDefault="00542454" w:rsidP="00542454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542454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序號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FE0880" w14:textId="77777777" w:rsidR="00542454" w:rsidRPr="00542454" w:rsidRDefault="00542454" w:rsidP="00542454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54245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990FAA" w14:textId="77777777" w:rsidR="00542454" w:rsidRPr="00542454" w:rsidRDefault="00542454" w:rsidP="00542454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542454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發言日期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FA954C" w14:textId="77777777" w:rsidR="00542454" w:rsidRPr="00542454" w:rsidRDefault="00542454" w:rsidP="00542454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54245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113/04/12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3E4259" w14:textId="77777777" w:rsidR="00542454" w:rsidRPr="00542454" w:rsidRDefault="00542454" w:rsidP="00542454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542454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發言時間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8443F3" w14:textId="77777777" w:rsidR="00542454" w:rsidRPr="00542454" w:rsidRDefault="00542454" w:rsidP="00542454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54245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13:31:48</w:t>
            </w:r>
          </w:p>
        </w:tc>
      </w:tr>
      <w:tr w:rsidR="00542454" w:rsidRPr="00542454" w14:paraId="51F4A137" w14:textId="77777777" w:rsidTr="00542454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314FAF" w14:textId="77777777" w:rsidR="00542454" w:rsidRPr="00542454" w:rsidRDefault="00542454" w:rsidP="00542454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542454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發言人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CA9E19" w14:textId="77777777" w:rsidR="00542454" w:rsidRPr="00542454" w:rsidRDefault="00542454" w:rsidP="00542454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54245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</w:t>
            </w:r>
            <w:r w:rsidRPr="0054245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李映芬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2027C2" w14:textId="77777777" w:rsidR="00542454" w:rsidRPr="00542454" w:rsidRDefault="00542454" w:rsidP="00542454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542454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發言人職稱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A20EEC" w14:textId="77777777" w:rsidR="00542454" w:rsidRPr="00542454" w:rsidRDefault="00542454" w:rsidP="00542454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54245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</w:t>
            </w:r>
            <w:r w:rsidRPr="0054245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管理處副總經理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235E96" w14:textId="77777777" w:rsidR="00542454" w:rsidRPr="00542454" w:rsidRDefault="00542454" w:rsidP="00542454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542454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發言人電話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F054DE" w14:textId="77777777" w:rsidR="00542454" w:rsidRPr="00542454" w:rsidRDefault="00542454" w:rsidP="00542454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54245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6626-1166#510</w:t>
            </w:r>
          </w:p>
        </w:tc>
      </w:tr>
      <w:tr w:rsidR="00542454" w:rsidRPr="00542454" w14:paraId="1FDBBC99" w14:textId="77777777" w:rsidTr="00542454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D98948" w14:textId="77777777" w:rsidR="00542454" w:rsidRPr="00542454" w:rsidRDefault="00542454" w:rsidP="00542454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542454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主旨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7461E1" w14:textId="77777777" w:rsidR="00542454" w:rsidRPr="00542454" w:rsidRDefault="00542454" w:rsidP="0054245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542454">
              <w:rPr>
                <w:rFonts w:ascii="Arial" w:eastAsia="細明體" w:hAnsi="Arial" w:cs="Arial"/>
                <w:color w:val="333333"/>
                <w:kern w:val="0"/>
                <w:szCs w:val="24"/>
                <w14:ligatures w14:val="none"/>
              </w:rPr>
              <w:t> </w:t>
            </w:r>
            <w:r w:rsidRPr="00542454">
              <w:rPr>
                <w:rFonts w:ascii="Arial" w:eastAsia="細明體" w:hAnsi="Arial" w:cs="Arial"/>
                <w:color w:val="333333"/>
                <w:kern w:val="0"/>
                <w:szCs w:val="24"/>
                <w14:ligatures w14:val="none"/>
              </w:rPr>
              <w:t>本公司董事會決議通過參與投標案</w:t>
            </w:r>
          </w:p>
        </w:tc>
      </w:tr>
      <w:tr w:rsidR="00542454" w:rsidRPr="00542454" w14:paraId="64482A79" w14:textId="77777777" w:rsidTr="00542454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DEF47A" w14:textId="77777777" w:rsidR="00542454" w:rsidRPr="00542454" w:rsidRDefault="00542454" w:rsidP="00542454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542454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符合條款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55BD51" w14:textId="77777777" w:rsidR="00542454" w:rsidRPr="00542454" w:rsidRDefault="00542454" w:rsidP="00542454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54245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 xml:space="preserve">　第</w:t>
            </w:r>
            <w:r w:rsidRPr="0054245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 xml:space="preserve"> 53 </w:t>
            </w:r>
            <w:r w:rsidRPr="0054245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4CB3D4" w14:textId="77777777" w:rsidR="00542454" w:rsidRPr="00542454" w:rsidRDefault="00542454" w:rsidP="00542454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542454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事實發生日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9B98F7" w14:textId="77777777" w:rsidR="00542454" w:rsidRPr="00542454" w:rsidRDefault="00542454" w:rsidP="00542454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542454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113/04/12</w:t>
            </w:r>
          </w:p>
        </w:tc>
      </w:tr>
      <w:tr w:rsidR="00542454" w:rsidRPr="00542454" w14:paraId="5AA92EB7" w14:textId="77777777" w:rsidTr="00542454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924FA1" w14:textId="77777777" w:rsidR="00542454" w:rsidRPr="00542454" w:rsidRDefault="00542454" w:rsidP="00542454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542454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說明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05AE00" w14:textId="77777777" w:rsidR="00542454" w:rsidRPr="00542454" w:rsidRDefault="00542454" w:rsidP="0054245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542454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1.事實發生日:113/04/12</w:t>
            </w:r>
          </w:p>
          <w:p w14:paraId="53F12006" w14:textId="77777777" w:rsidR="00542454" w:rsidRPr="00542454" w:rsidRDefault="00542454" w:rsidP="0054245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542454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2.公司名稱:</w:t>
            </w:r>
            <w:proofErr w:type="gramStart"/>
            <w:r w:rsidRPr="00542454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杏昌生技</w:t>
            </w:r>
            <w:proofErr w:type="gramEnd"/>
            <w:r w:rsidRPr="00542454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股份有限公司</w:t>
            </w:r>
          </w:p>
          <w:p w14:paraId="646660EA" w14:textId="77777777" w:rsidR="00542454" w:rsidRPr="00542454" w:rsidRDefault="00542454" w:rsidP="0054245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542454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3.與公司關係(請輸入本公司或子公司):本公司</w:t>
            </w:r>
          </w:p>
          <w:p w14:paraId="46A0EFF0" w14:textId="77777777" w:rsidR="00542454" w:rsidRPr="00542454" w:rsidRDefault="00542454" w:rsidP="0054245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542454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4.相互持股比例:不適用</w:t>
            </w:r>
          </w:p>
          <w:p w14:paraId="2721987D" w14:textId="77777777" w:rsidR="00542454" w:rsidRPr="00542454" w:rsidRDefault="00542454" w:rsidP="0054245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542454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5.發生緣由:基於長遠營運考量,擬投標參與政府機關標售土地,</w:t>
            </w:r>
          </w:p>
          <w:p w14:paraId="4EE3C621" w14:textId="77777777" w:rsidR="00542454" w:rsidRPr="00542454" w:rsidRDefault="00542454" w:rsidP="0054245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542454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以規劃作為長期營運倉儲用地之用,並授權董事長於授權範圍</w:t>
            </w:r>
          </w:p>
          <w:p w14:paraId="1334CE36" w14:textId="77777777" w:rsidR="00542454" w:rsidRPr="00542454" w:rsidRDefault="00542454" w:rsidP="0054245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542454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內處理投標相關事宜。</w:t>
            </w:r>
          </w:p>
          <w:p w14:paraId="6BD7A882" w14:textId="77777777" w:rsidR="00542454" w:rsidRPr="00542454" w:rsidRDefault="00542454" w:rsidP="0054245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542454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6.因應措施:交易條件等相關資料將於得標後另行公告。</w:t>
            </w:r>
          </w:p>
          <w:p w14:paraId="4B687A96" w14:textId="77777777" w:rsidR="00542454" w:rsidRPr="00542454" w:rsidRDefault="00542454" w:rsidP="0054245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542454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7.其他應敘明事項(若事件發生或決議之主體係屬公開發行以上公司，</w:t>
            </w:r>
          </w:p>
          <w:p w14:paraId="0233B3F9" w14:textId="77777777" w:rsidR="00542454" w:rsidRPr="00542454" w:rsidRDefault="00542454" w:rsidP="0054245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542454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本則重大訊息同時符合證券交易法施行細則第7條第9款所定</w:t>
            </w:r>
          </w:p>
          <w:p w14:paraId="148C0504" w14:textId="77777777" w:rsidR="00542454" w:rsidRPr="00542454" w:rsidRDefault="00542454" w:rsidP="0054245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  <w14:ligatures w14:val="none"/>
              </w:rPr>
            </w:pPr>
            <w:r w:rsidRPr="00542454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對股東權益或證券價格有重大影響之事項):無</w:t>
            </w:r>
          </w:p>
        </w:tc>
      </w:tr>
    </w:tbl>
    <w:p w14:paraId="2771FF2B" w14:textId="77777777" w:rsidR="00542454" w:rsidRPr="00542454" w:rsidRDefault="00542454" w:rsidP="00542454">
      <w:pPr>
        <w:widowControl/>
        <w:rPr>
          <w:rFonts w:ascii="新細明體" w:eastAsia="新細明體" w:hAnsi="新細明體" w:cs="新細明體" w:hint="eastAsia"/>
          <w:kern w:val="0"/>
          <w:szCs w:val="24"/>
          <w14:ligatures w14:val="none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0"/>
      </w:tblGrid>
      <w:tr w:rsidR="00542454" w:rsidRPr="00542454" w14:paraId="2F3DEB1A" w14:textId="77777777" w:rsidTr="005424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6E28C" w14:textId="77777777" w:rsidR="00542454" w:rsidRPr="00542454" w:rsidRDefault="00542454" w:rsidP="00542454">
            <w:pPr>
              <w:widowControl/>
              <w:spacing w:line="435" w:lineRule="atLeast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542454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以上</w:t>
            </w:r>
            <w:proofErr w:type="gramStart"/>
            <w:r w:rsidRPr="00542454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資料均由各</w:t>
            </w:r>
            <w:proofErr w:type="gramEnd"/>
            <w:r w:rsidRPr="00542454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公司依發言當時所屬市場別</w:t>
            </w:r>
            <w:proofErr w:type="gramStart"/>
            <w:r w:rsidRPr="00542454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之</w:t>
            </w:r>
            <w:proofErr w:type="gramEnd"/>
            <w:r w:rsidRPr="00542454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規定申報後，由本系統對外公佈，資料如有虛偽不實，</w:t>
            </w:r>
            <w:proofErr w:type="gramStart"/>
            <w:r w:rsidRPr="00542454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均由該</w:t>
            </w:r>
            <w:proofErr w:type="gramEnd"/>
            <w:r w:rsidRPr="00542454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公司負責。</w:t>
            </w:r>
          </w:p>
        </w:tc>
      </w:tr>
    </w:tbl>
    <w:p w14:paraId="732C51A5" w14:textId="77777777" w:rsidR="00542454" w:rsidRPr="00542454" w:rsidRDefault="00542454"/>
    <w:sectPr w:rsidR="00542454" w:rsidRPr="005424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454"/>
    <w:rsid w:val="0054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027B5"/>
  <w15:chartTrackingRefBased/>
  <w15:docId w15:val="{EEC08209-5AAF-4514-9C50-42029BDA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424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  <w14:ligatures w14:val="none"/>
    </w:rPr>
  </w:style>
  <w:style w:type="character" w:customStyle="1" w:styleId="HTML0">
    <w:name w:val="HTML 預設格式 字元"/>
    <w:basedOn w:val="a0"/>
    <w:link w:val="HTML"/>
    <w:uiPriority w:val="99"/>
    <w:semiHidden/>
    <w:rsid w:val="00542454"/>
    <w:rPr>
      <w:rFonts w:ascii="細明體" w:eastAsia="細明體" w:hAnsi="細明體" w:cs="細明體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1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2024-04-12T06:17:00Z</dcterms:created>
  <dcterms:modified xsi:type="dcterms:W3CDTF">2024-04-12T06:18:00Z</dcterms:modified>
</cp:coreProperties>
</file>